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7D42E" w14:textId="77777777" w:rsidR="00842221" w:rsidRPr="006D2296" w:rsidRDefault="00896FF5" w:rsidP="005171D9">
      <w:pPr>
        <w:pStyle w:val="Default"/>
        <w:spacing w:line="380" w:lineRule="exact"/>
        <w:jc w:val="center"/>
        <w:rPr>
          <w:sz w:val="36"/>
        </w:rPr>
      </w:pPr>
      <w:r w:rsidRPr="006D2296">
        <w:rPr>
          <w:b/>
          <w:bCs/>
          <w:sz w:val="36"/>
        </w:rPr>
        <w:t>TRIBUNALE ORDINARIO DI CHIETI</w:t>
      </w:r>
    </w:p>
    <w:p w14:paraId="68F3E683" w14:textId="77777777" w:rsidR="00842221" w:rsidRPr="00681272" w:rsidRDefault="00842221" w:rsidP="0004415A">
      <w:pPr>
        <w:pStyle w:val="Default"/>
        <w:spacing w:line="380" w:lineRule="exact"/>
        <w:jc w:val="center"/>
      </w:pPr>
      <w:r w:rsidRPr="006D2296">
        <w:rPr>
          <w:b/>
          <w:bCs/>
          <w:sz w:val="32"/>
        </w:rPr>
        <w:t>AVVISO DI VENDITA</w:t>
      </w:r>
      <w:r w:rsidR="008F1C49">
        <w:rPr>
          <w:b/>
          <w:bCs/>
          <w:sz w:val="32"/>
        </w:rPr>
        <w:t xml:space="preserve"> SENZA INCANTO</w:t>
      </w:r>
    </w:p>
    <w:p w14:paraId="6FDF2EE4" w14:textId="77777777" w:rsidR="00A705A9" w:rsidRPr="00CF3219" w:rsidRDefault="00A705A9" w:rsidP="0004415A">
      <w:pPr>
        <w:pStyle w:val="Default"/>
        <w:spacing w:line="380" w:lineRule="exact"/>
        <w:jc w:val="center"/>
        <w:rPr>
          <w:b/>
          <w:color w:val="auto"/>
        </w:rPr>
      </w:pPr>
    </w:p>
    <w:p w14:paraId="6016D1F8" w14:textId="77777777" w:rsidR="00842221" w:rsidRPr="00CF3219" w:rsidRDefault="00842221" w:rsidP="008F1942">
      <w:pPr>
        <w:pStyle w:val="Default"/>
        <w:spacing w:before="120" w:line="276" w:lineRule="auto"/>
        <w:jc w:val="both"/>
        <w:rPr>
          <w:color w:val="auto"/>
        </w:rPr>
      </w:pPr>
      <w:r w:rsidRPr="00CF3219">
        <w:rPr>
          <w:color w:val="auto"/>
        </w:rPr>
        <w:t xml:space="preserve">Il Professionista </w:t>
      </w:r>
      <w:r w:rsidR="00A705A9" w:rsidRPr="00CF3219">
        <w:rPr>
          <w:color w:val="auto"/>
        </w:rPr>
        <w:t xml:space="preserve">___________________ </w:t>
      </w:r>
      <w:r w:rsidRPr="00CF3219">
        <w:rPr>
          <w:color w:val="auto"/>
        </w:rPr>
        <w:t xml:space="preserve">con studio in </w:t>
      </w:r>
      <w:r w:rsidR="00A705A9" w:rsidRPr="00CF3219">
        <w:rPr>
          <w:color w:val="auto"/>
        </w:rPr>
        <w:t>_____________________</w:t>
      </w:r>
      <w:r w:rsidR="008F1C49" w:rsidRPr="00CF3219">
        <w:rPr>
          <w:color w:val="auto"/>
        </w:rPr>
        <w:t xml:space="preserve"> delegato al compimento delle </w:t>
      </w:r>
      <w:r w:rsidR="00CC7FA0" w:rsidRPr="00CF3219">
        <w:rPr>
          <w:color w:val="auto"/>
        </w:rPr>
        <w:t xml:space="preserve">operazioni di vendita </w:t>
      </w:r>
      <w:r w:rsidR="008F1C49" w:rsidRPr="00CF3219">
        <w:rPr>
          <w:color w:val="auto"/>
        </w:rPr>
        <w:t>con ordinanza di delega del _________________ dal G.E. del Tribunale di Chieti, nella procedura esecutiva immobiliare N. ________ R.G.E.</w:t>
      </w:r>
    </w:p>
    <w:p w14:paraId="6681FBB8" w14:textId="77777777" w:rsidR="00842221" w:rsidRPr="00CF3219" w:rsidRDefault="00CC7FA0" w:rsidP="008F1942">
      <w:pPr>
        <w:pStyle w:val="Default"/>
        <w:spacing w:before="120" w:line="276" w:lineRule="auto"/>
        <w:jc w:val="center"/>
        <w:rPr>
          <w:b/>
          <w:bCs/>
          <w:color w:val="auto"/>
          <w:sz w:val="28"/>
        </w:rPr>
      </w:pPr>
      <w:r w:rsidRPr="00CF3219">
        <w:rPr>
          <w:b/>
          <w:bCs/>
          <w:color w:val="auto"/>
          <w:sz w:val="28"/>
        </w:rPr>
        <w:t>AVVISA</w:t>
      </w:r>
    </w:p>
    <w:p w14:paraId="23A2BFE0" w14:textId="77777777" w:rsidR="00842221" w:rsidRPr="00CF3219" w:rsidRDefault="00803700" w:rsidP="008F1942">
      <w:pPr>
        <w:pStyle w:val="Default"/>
        <w:spacing w:before="120" w:line="276" w:lineRule="auto"/>
        <w:jc w:val="both"/>
        <w:rPr>
          <w:color w:val="auto"/>
        </w:rPr>
      </w:pPr>
      <w:r w:rsidRPr="00CF3219">
        <w:rPr>
          <w:b/>
          <w:bCs/>
          <w:color w:val="auto"/>
        </w:rPr>
        <w:t>CHE IL GIORNO</w:t>
      </w:r>
      <w:r w:rsidRPr="00CF3219">
        <w:rPr>
          <w:bCs/>
          <w:color w:val="auto"/>
        </w:rPr>
        <w:t xml:space="preserve"> __________________ </w:t>
      </w:r>
      <w:r w:rsidRPr="00CF3219">
        <w:rPr>
          <w:b/>
          <w:bCs/>
          <w:color w:val="auto"/>
        </w:rPr>
        <w:t>ALLE ORE</w:t>
      </w:r>
      <w:r w:rsidRPr="00CF3219">
        <w:rPr>
          <w:bCs/>
          <w:color w:val="auto"/>
        </w:rPr>
        <w:t xml:space="preserve"> _________ </w:t>
      </w:r>
      <w:r w:rsidRPr="00CF3219">
        <w:rPr>
          <w:b/>
          <w:bCs/>
          <w:color w:val="auto"/>
          <w:sz w:val="22"/>
          <w:szCs w:val="22"/>
        </w:rPr>
        <w:t xml:space="preserve">SI PROCEDERÀ ALLA VENDITA  SENZA INCANTO CON MODALITÀ TELEMATICA ASINCRONA </w:t>
      </w:r>
      <w:r w:rsidR="00842221" w:rsidRPr="00CF3219">
        <w:rPr>
          <w:color w:val="auto"/>
        </w:rPr>
        <w:t xml:space="preserve">ai sensi dell’art. 570 s.s. c. </w:t>
      </w:r>
      <w:r w:rsidR="0056403D" w:rsidRPr="00CF3219">
        <w:rPr>
          <w:color w:val="auto"/>
        </w:rPr>
        <w:t>p. c. e art. 24 D</w:t>
      </w:r>
      <w:r w:rsidR="00842221" w:rsidRPr="00CF3219">
        <w:rPr>
          <w:color w:val="auto"/>
        </w:rPr>
        <w:t>.M. 32/2015</w:t>
      </w:r>
      <w:r w:rsidR="00CC7FA0" w:rsidRPr="00CF3219">
        <w:rPr>
          <w:color w:val="auto"/>
        </w:rPr>
        <w:t>, dei seguenti beni immobili:</w:t>
      </w:r>
    </w:p>
    <w:p w14:paraId="35A7BBC8" w14:textId="77777777" w:rsidR="00842221" w:rsidRPr="00CF3219" w:rsidRDefault="00896FF5" w:rsidP="00B45FE6">
      <w:pPr>
        <w:pStyle w:val="Default"/>
        <w:spacing w:before="120" w:line="276" w:lineRule="auto"/>
        <w:jc w:val="center"/>
        <w:rPr>
          <w:color w:val="auto"/>
        </w:rPr>
      </w:pPr>
      <w:r w:rsidRPr="00CF3219">
        <w:rPr>
          <w:b/>
          <w:bCs/>
          <w:color w:val="auto"/>
        </w:rPr>
        <w:t xml:space="preserve">LOTTO  </w:t>
      </w:r>
      <w:r w:rsidR="00CC7FA0" w:rsidRPr="00CF3219">
        <w:rPr>
          <w:b/>
          <w:bCs/>
          <w:color w:val="auto"/>
        </w:rPr>
        <w:t xml:space="preserve">UNICO oppure LOTTO </w:t>
      </w:r>
      <w:r w:rsidRPr="00CF3219">
        <w:rPr>
          <w:b/>
          <w:bCs/>
          <w:color w:val="auto"/>
        </w:rPr>
        <w:t>1</w:t>
      </w:r>
    </w:p>
    <w:p w14:paraId="7EDBC577" w14:textId="77777777" w:rsidR="00842221" w:rsidRPr="00CF3219" w:rsidRDefault="00CE499F" w:rsidP="008F1942">
      <w:pPr>
        <w:pStyle w:val="Default"/>
        <w:spacing w:before="120" w:line="276" w:lineRule="auto"/>
        <w:jc w:val="both"/>
        <w:rPr>
          <w:color w:val="auto"/>
        </w:rPr>
      </w:pPr>
      <w:r w:rsidRPr="00CF3219">
        <w:rPr>
          <w:color w:val="auto"/>
        </w:rPr>
        <w:t xml:space="preserve">Descrizione </w:t>
      </w:r>
      <w:r w:rsidR="00B45FE6" w:rsidRPr="00CF3219">
        <w:rPr>
          <w:color w:val="auto"/>
        </w:rPr>
        <w:t>dettagliata del l</w:t>
      </w:r>
      <w:r w:rsidRPr="00CF3219">
        <w:rPr>
          <w:color w:val="auto"/>
        </w:rPr>
        <w:t>otto</w:t>
      </w:r>
      <w:r w:rsidR="00B45FE6" w:rsidRPr="00CF3219">
        <w:rPr>
          <w:color w:val="auto"/>
        </w:rPr>
        <w:t>……….</w:t>
      </w:r>
    </w:p>
    <w:p w14:paraId="50334FF4" w14:textId="77777777" w:rsidR="00CC7FA0" w:rsidRPr="004206A6" w:rsidRDefault="00CC7FA0" w:rsidP="008F1942">
      <w:pPr>
        <w:pStyle w:val="Default"/>
        <w:spacing w:before="120" w:line="276" w:lineRule="auto"/>
        <w:jc w:val="both"/>
        <w:rPr>
          <w:b/>
          <w:bCs/>
          <w:color w:val="auto"/>
        </w:rPr>
      </w:pPr>
      <w:r w:rsidRPr="004206A6">
        <w:rPr>
          <w:b/>
          <w:bCs/>
          <w:color w:val="auto"/>
        </w:rPr>
        <w:t>Stato di occupazione dell’immobile</w:t>
      </w:r>
    </w:p>
    <w:p w14:paraId="5B8F28DE" w14:textId="77777777" w:rsidR="00CC7FA0" w:rsidRPr="00CF3219" w:rsidRDefault="00CC7FA0" w:rsidP="008F1942">
      <w:pPr>
        <w:pStyle w:val="Textbody"/>
        <w:spacing w:before="120" w:line="276" w:lineRule="auto"/>
        <w:jc w:val="both"/>
        <w:rPr>
          <w:rFonts w:eastAsia="Times New Roman" w:cs="Times New Roman"/>
          <w:b/>
          <w:bCs/>
          <w:sz w:val="22"/>
          <w:szCs w:val="22"/>
          <w:lang w:eastAsia="it-IT"/>
        </w:rPr>
      </w:pPr>
      <w:bookmarkStart w:id="0" w:name="_Hlk505448386"/>
    </w:p>
    <w:p w14:paraId="1E1FB5B3" w14:textId="77777777" w:rsidR="00CC7FA0" w:rsidRPr="00CF3219" w:rsidRDefault="00CC7FA0" w:rsidP="008F1942">
      <w:pPr>
        <w:pStyle w:val="Textbody"/>
        <w:spacing w:before="120" w:line="276" w:lineRule="auto"/>
        <w:jc w:val="both"/>
        <w:rPr>
          <w:rFonts w:eastAsia="Times New Roman" w:cs="Times New Roman"/>
          <w:b/>
          <w:bCs/>
          <w:sz w:val="22"/>
          <w:szCs w:val="22"/>
          <w:lang w:eastAsia="it-IT"/>
        </w:rPr>
      </w:pPr>
      <w:r w:rsidRPr="00CF3219">
        <w:rPr>
          <w:rFonts w:eastAsia="Times New Roman" w:cs="Times New Roman"/>
          <w:b/>
          <w:bCs/>
          <w:sz w:val="22"/>
          <w:szCs w:val="22"/>
          <w:lang w:eastAsia="it-IT"/>
        </w:rPr>
        <w:t xml:space="preserve">PREZZO BASE D'ASTA </w:t>
      </w:r>
      <w:r w:rsidRPr="00CF3219">
        <w:rPr>
          <w:rFonts w:eastAsia="Times New Roman" w:cs="Times New Roman"/>
          <w:bCs/>
          <w:sz w:val="22"/>
          <w:szCs w:val="22"/>
          <w:lang w:eastAsia="it-IT"/>
        </w:rPr>
        <w:t xml:space="preserve"> €.</w:t>
      </w:r>
      <w:r w:rsidR="00A705A9" w:rsidRPr="00CF3219">
        <w:rPr>
          <w:rFonts w:eastAsia="Times New Roman" w:cs="Times New Roman"/>
          <w:bCs/>
          <w:sz w:val="22"/>
          <w:szCs w:val="22"/>
          <w:lang w:eastAsia="it-IT"/>
        </w:rPr>
        <w:t>____________________</w:t>
      </w:r>
      <w:r w:rsidRPr="00CF3219">
        <w:rPr>
          <w:rFonts w:eastAsia="Times New Roman" w:cs="Times New Roman"/>
          <w:b/>
          <w:bCs/>
          <w:sz w:val="22"/>
          <w:szCs w:val="22"/>
          <w:lang w:eastAsia="it-IT"/>
        </w:rPr>
        <w:tab/>
      </w:r>
      <w:bookmarkEnd w:id="0"/>
    </w:p>
    <w:p w14:paraId="418A60D4" w14:textId="77777777" w:rsidR="00CC7FA0" w:rsidRPr="00CF3219" w:rsidRDefault="00CC7FA0" w:rsidP="008F1942">
      <w:pPr>
        <w:pStyle w:val="Textbody"/>
        <w:spacing w:before="120" w:line="276" w:lineRule="auto"/>
        <w:jc w:val="both"/>
        <w:rPr>
          <w:rFonts w:eastAsia="Times New Roman" w:cs="Times New Roman"/>
          <w:sz w:val="22"/>
          <w:szCs w:val="22"/>
          <w:lang w:eastAsia="it-IT"/>
        </w:rPr>
      </w:pPr>
      <w:r w:rsidRPr="00CF3219">
        <w:rPr>
          <w:rFonts w:eastAsia="Times New Roman" w:cs="Times New Roman"/>
          <w:sz w:val="22"/>
          <w:szCs w:val="22"/>
          <w:lang w:eastAsia="it-IT"/>
        </w:rPr>
        <w:t xml:space="preserve">(PREZZO DI STIMA RELAZIONE PERITALE  €. </w:t>
      </w:r>
      <w:r w:rsidR="00A705A9" w:rsidRPr="00CF3219">
        <w:rPr>
          <w:rFonts w:eastAsia="Times New Roman" w:cs="Times New Roman"/>
          <w:bCs/>
          <w:sz w:val="22"/>
          <w:szCs w:val="22"/>
          <w:lang w:eastAsia="it-IT"/>
        </w:rPr>
        <w:t>____________________</w:t>
      </w:r>
      <w:r w:rsidR="00145427">
        <w:rPr>
          <w:rFonts w:eastAsia="Times New Roman" w:cs="Times New Roman"/>
          <w:bCs/>
          <w:sz w:val="22"/>
          <w:szCs w:val="22"/>
          <w:lang w:eastAsia="it-IT"/>
        </w:rPr>
        <w:t>)</w:t>
      </w:r>
    </w:p>
    <w:p w14:paraId="74B185D2" w14:textId="77777777" w:rsidR="00CC7FA0" w:rsidRPr="00CF3219" w:rsidRDefault="00CC7FA0" w:rsidP="008F1942">
      <w:pPr>
        <w:pStyle w:val="Textbody"/>
        <w:spacing w:before="120" w:line="276" w:lineRule="auto"/>
        <w:jc w:val="both"/>
      </w:pPr>
      <w:bookmarkStart w:id="1" w:name="_Hlk513389248"/>
      <w:r w:rsidRPr="00CF3219">
        <w:rPr>
          <w:rFonts w:eastAsia="Times New Roman" w:cs="Times New Roman"/>
          <w:b/>
          <w:bCs/>
          <w:sz w:val="22"/>
          <w:szCs w:val="22"/>
          <w:lang w:eastAsia="it-IT"/>
        </w:rPr>
        <w:t xml:space="preserve">OFFERTA MINIMA AMMISSIBILE </w:t>
      </w:r>
      <w:bookmarkEnd w:id="1"/>
      <w:r w:rsidRPr="00CF3219">
        <w:rPr>
          <w:rFonts w:eastAsia="Times New Roman" w:cs="Times New Roman"/>
          <w:bCs/>
          <w:sz w:val="22"/>
          <w:szCs w:val="22"/>
          <w:lang w:eastAsia="it-IT"/>
        </w:rPr>
        <w:t>€</w:t>
      </w:r>
      <w:r w:rsidR="00A705A9" w:rsidRPr="00CF3219">
        <w:rPr>
          <w:rFonts w:eastAsia="Times New Roman" w:cs="Times New Roman"/>
          <w:bCs/>
          <w:sz w:val="22"/>
          <w:szCs w:val="22"/>
          <w:lang w:eastAsia="it-IT"/>
        </w:rPr>
        <w:t>________________</w:t>
      </w:r>
    </w:p>
    <w:p w14:paraId="5967BD34" w14:textId="77777777" w:rsidR="00CC7FA0" w:rsidRPr="00CF3219" w:rsidRDefault="00CC7FA0" w:rsidP="008F1942">
      <w:pPr>
        <w:pStyle w:val="Textbody"/>
        <w:spacing w:before="120" w:line="276" w:lineRule="auto"/>
      </w:pPr>
      <w:r w:rsidRPr="00CF3219">
        <w:rPr>
          <w:rFonts w:eastAsia="Times New Roman" w:cs="Times New Roman"/>
          <w:bCs/>
          <w:sz w:val="22"/>
          <w:szCs w:val="22"/>
          <w:lang w:eastAsia="it-IT"/>
        </w:rPr>
        <w:t>RILANCIO MINIMO IN CASO DI GARA €.</w:t>
      </w:r>
      <w:r w:rsidR="0072306E" w:rsidRPr="00CF3219">
        <w:rPr>
          <w:rFonts w:eastAsia="Times New Roman" w:cs="Times New Roman"/>
          <w:bCs/>
          <w:sz w:val="22"/>
          <w:szCs w:val="22"/>
          <w:lang w:eastAsia="it-IT"/>
        </w:rPr>
        <w:t>____________________</w:t>
      </w:r>
    </w:p>
    <w:p w14:paraId="7BD24DBA" w14:textId="77777777" w:rsidR="00842221" w:rsidRPr="00CF3219" w:rsidRDefault="00842221" w:rsidP="008F1942">
      <w:pPr>
        <w:pStyle w:val="Default"/>
        <w:spacing w:before="120" w:line="276" w:lineRule="auto"/>
        <w:jc w:val="both"/>
        <w:rPr>
          <w:color w:val="auto"/>
        </w:rPr>
      </w:pPr>
      <w:r w:rsidRPr="00CF3219">
        <w:rPr>
          <w:color w:val="auto"/>
        </w:rPr>
        <w:t>Per una più accurata descrizione dell’immobile e del suo stato interno ed esterno si fa rinvio alla relazione di perizia depositata nella procedura esecutiva dall’esperto consultabile sui siti</w:t>
      </w:r>
      <w:r w:rsidR="00896FF5" w:rsidRPr="00CF3219">
        <w:rPr>
          <w:color w:val="auto"/>
        </w:rPr>
        <w:t xml:space="preserve"> internet </w:t>
      </w:r>
      <w:r w:rsidRPr="00CF3219">
        <w:rPr>
          <w:color w:val="auto"/>
        </w:rPr>
        <w:t xml:space="preserve"> </w:t>
      </w:r>
      <w:hyperlink r:id="rId8" w:history="1">
        <w:r w:rsidR="007318F9" w:rsidRPr="00CF3219">
          <w:rPr>
            <w:rStyle w:val="Collegamentoipertestuale"/>
            <w:color w:val="auto"/>
          </w:rPr>
          <w:t>www.astalegale.net</w:t>
        </w:r>
      </w:hyperlink>
      <w:r w:rsidR="007318F9" w:rsidRPr="00CF3219">
        <w:rPr>
          <w:color w:val="auto"/>
        </w:rPr>
        <w:t xml:space="preserve"> -</w:t>
      </w:r>
      <w:r w:rsidR="00896FF5" w:rsidRPr="00CF3219">
        <w:rPr>
          <w:color w:val="auto"/>
        </w:rPr>
        <w:t xml:space="preserve"> </w:t>
      </w:r>
      <w:hyperlink r:id="rId9" w:history="1">
        <w:r w:rsidR="007318F9" w:rsidRPr="00CF3219">
          <w:rPr>
            <w:rStyle w:val="Collegamentoipertestuale"/>
            <w:color w:val="auto"/>
          </w:rPr>
          <w:t>www.tribunale.chieti.giustizia.it</w:t>
        </w:r>
      </w:hyperlink>
      <w:r w:rsidR="007318F9" w:rsidRPr="00CF3219">
        <w:rPr>
          <w:color w:val="auto"/>
        </w:rPr>
        <w:t xml:space="preserve"> e </w:t>
      </w:r>
      <w:hyperlink r:id="rId10" w:history="1">
        <w:r w:rsidR="007318F9" w:rsidRPr="00CF3219">
          <w:rPr>
            <w:rStyle w:val="Collegamentoipertestuale"/>
            <w:color w:val="auto"/>
          </w:rPr>
          <w:t>https://pvp.giustizia.it</w:t>
        </w:r>
      </w:hyperlink>
      <w:r w:rsidR="007318F9" w:rsidRPr="00CF3219">
        <w:rPr>
          <w:color w:val="auto"/>
        </w:rPr>
        <w:t xml:space="preserve"> </w:t>
      </w:r>
    </w:p>
    <w:p w14:paraId="4DFCD09B" w14:textId="77777777" w:rsidR="00B805C6" w:rsidRPr="00CF3219" w:rsidRDefault="00B805C6" w:rsidP="008F1942">
      <w:pPr>
        <w:pStyle w:val="Default"/>
        <w:spacing w:before="120" w:line="276" w:lineRule="auto"/>
        <w:jc w:val="both"/>
        <w:rPr>
          <w:b/>
          <w:bCs/>
          <w:color w:val="auto"/>
        </w:rPr>
      </w:pPr>
    </w:p>
    <w:p w14:paraId="76DBA3D8" w14:textId="77777777" w:rsidR="00842221" w:rsidRPr="00CF3219" w:rsidRDefault="00B805C6" w:rsidP="008F1942">
      <w:pPr>
        <w:pStyle w:val="Default"/>
        <w:spacing w:before="120" w:line="276" w:lineRule="auto"/>
        <w:jc w:val="both"/>
        <w:rPr>
          <w:b/>
          <w:bCs/>
          <w:color w:val="auto"/>
        </w:rPr>
      </w:pPr>
      <w:r w:rsidRPr="00CF3219">
        <w:rPr>
          <w:b/>
          <w:bCs/>
          <w:color w:val="auto"/>
        </w:rPr>
        <w:t>CONDIZIONI E MODALITA’ DELLA VENDITA</w:t>
      </w:r>
    </w:p>
    <w:p w14:paraId="632997FE" w14:textId="77777777" w:rsidR="00B805C6" w:rsidRPr="00CF3219" w:rsidRDefault="00B805C6" w:rsidP="00B45FE6">
      <w:pPr>
        <w:pStyle w:val="Default"/>
        <w:spacing w:before="120"/>
        <w:jc w:val="both"/>
        <w:rPr>
          <w:color w:val="auto"/>
          <w:sz w:val="16"/>
        </w:rPr>
      </w:pPr>
    </w:p>
    <w:p w14:paraId="4DB8D54C" w14:textId="77777777" w:rsidR="00CC7FA0" w:rsidRPr="00CF3219" w:rsidRDefault="00CC7FA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gli immobili vengono posti in vendita nello stato di fatto e di diritto in cui si trovano, con tutte le eventuali pertinenze, annessi e connessi, accessioni, ragioni ed azioni, servitù attive e passive, sulle parti dell'edificio che devono ritenersi comuni a norma di legge. La vendita è a corpo e non a misura ed eventuali differenze non potranno dar luogo ad alcun risarcimento, indennità o riduzione di prezzo trattandosi di vendita forzata non soggetta alle norme concernenti la garanzia per vizi o mancanza di qualità, né a pretese di eventuali conduttori; </w:t>
      </w:r>
    </w:p>
    <w:p w14:paraId="46DB9F46" w14:textId="1644F968" w:rsidR="00E33330" w:rsidRPr="00CF3219" w:rsidRDefault="00E33330" w:rsidP="008F1942">
      <w:pPr>
        <w:pStyle w:val="Textbody"/>
        <w:numPr>
          <w:ilvl w:val="0"/>
          <w:numId w:val="31"/>
        </w:numPr>
        <w:spacing w:before="120" w:line="276" w:lineRule="auto"/>
        <w:ind w:left="284" w:hanging="284"/>
        <w:jc w:val="both"/>
        <w:rPr>
          <w:rFonts w:cs="Times New Roman"/>
          <w:szCs w:val="22"/>
        </w:rPr>
      </w:pPr>
      <w:r w:rsidRPr="00CF3219">
        <w:rPr>
          <w:rFonts w:cs="Times New Roman"/>
          <w:szCs w:val="22"/>
        </w:rPr>
        <w:t xml:space="preserve">sono a </w:t>
      </w:r>
      <w:r w:rsidRPr="00CF3219">
        <w:rPr>
          <w:rFonts w:cs="Times New Roman"/>
          <w:b/>
          <w:szCs w:val="22"/>
        </w:rPr>
        <w:t>carico dell’aggiudicatario</w:t>
      </w:r>
      <w:r w:rsidRPr="00CF3219">
        <w:rPr>
          <w:rFonts w:cs="Times New Roman"/>
          <w:szCs w:val="22"/>
        </w:rPr>
        <w:t xml:space="preserve"> tutte le spese e le imposte dovute per il trasferimento degli immobili (anche IVA</w:t>
      </w:r>
      <w:r w:rsidR="00145427">
        <w:rPr>
          <w:rFonts w:cs="Times New Roman"/>
          <w:szCs w:val="22"/>
        </w:rPr>
        <w:t xml:space="preserve"> se dovuta</w:t>
      </w:r>
      <w:r w:rsidRPr="00CF3219">
        <w:rPr>
          <w:rFonts w:cs="Times New Roman"/>
          <w:szCs w:val="22"/>
        </w:rPr>
        <w:t xml:space="preserve">) </w:t>
      </w:r>
      <w:r w:rsidR="006D083C">
        <w:rPr>
          <w:rFonts w:cs="Times New Roman"/>
          <w:szCs w:val="22"/>
        </w:rPr>
        <w:t>mentre</w:t>
      </w:r>
      <w:r w:rsidRPr="00CF3219">
        <w:rPr>
          <w:rFonts w:cs="Times New Roman"/>
          <w:szCs w:val="22"/>
        </w:rPr>
        <w:t xml:space="preserve"> quelle necessarie per la cancellazione della trascrizione del pignoramento, delle ipoteche e di ogni altro vincolo pregiudizievole</w:t>
      </w:r>
      <w:r w:rsidR="006D083C">
        <w:rPr>
          <w:rFonts w:cs="Times New Roman"/>
          <w:szCs w:val="22"/>
        </w:rPr>
        <w:t xml:space="preserve"> sono a carico della procedura</w:t>
      </w:r>
      <w:r w:rsidRPr="00CF3219">
        <w:rPr>
          <w:rFonts w:cs="Times New Roman"/>
          <w:szCs w:val="22"/>
        </w:rPr>
        <w:t>;</w:t>
      </w:r>
    </w:p>
    <w:p w14:paraId="727A1206" w14:textId="77777777" w:rsidR="00E33330" w:rsidRPr="00CF3219" w:rsidRDefault="00E3333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sono a </w:t>
      </w:r>
      <w:r w:rsidRPr="00CF3219">
        <w:rPr>
          <w:rFonts w:ascii="Times New Roman" w:hAnsi="Times New Roman"/>
          <w:b/>
          <w:sz w:val="24"/>
          <w:szCs w:val="24"/>
          <w:lang w:val="it-IT"/>
        </w:rPr>
        <w:t>carico dell’aggiudicatario</w:t>
      </w:r>
      <w:r w:rsidRPr="00CF3219">
        <w:rPr>
          <w:rFonts w:ascii="Times New Roman" w:hAnsi="Times New Roman"/>
          <w:sz w:val="24"/>
          <w:szCs w:val="24"/>
          <w:lang w:val="it-IT"/>
        </w:rPr>
        <w:t xml:space="preserve"> gli oneri per il rilascio dell'Attestato di Prestazione Energetica (A.P.E. ai sensi dell'art. 6 del D.L.  63/2013)</w:t>
      </w:r>
      <w:r w:rsidR="00D36FAD" w:rsidRPr="00CF3219">
        <w:rPr>
          <w:rFonts w:ascii="Times New Roman" w:hAnsi="Times New Roman"/>
          <w:sz w:val="24"/>
          <w:szCs w:val="24"/>
          <w:lang w:val="it-IT"/>
        </w:rPr>
        <w:t>, ove</w:t>
      </w:r>
      <w:r w:rsidR="008F41AF" w:rsidRPr="00CF3219">
        <w:rPr>
          <w:rFonts w:ascii="Times New Roman" w:hAnsi="Times New Roman"/>
          <w:sz w:val="24"/>
          <w:szCs w:val="24"/>
          <w:lang w:val="it-IT"/>
        </w:rPr>
        <w:t xml:space="preserve"> l’immobile </w:t>
      </w:r>
      <w:r w:rsidR="00D36FAD" w:rsidRPr="00CF3219">
        <w:rPr>
          <w:rFonts w:ascii="Times New Roman" w:hAnsi="Times New Roman"/>
          <w:sz w:val="24"/>
          <w:szCs w:val="24"/>
          <w:lang w:val="it-IT"/>
        </w:rPr>
        <w:t>sia</w:t>
      </w:r>
      <w:r w:rsidR="008F41AF" w:rsidRPr="00CF3219">
        <w:rPr>
          <w:rFonts w:ascii="Times New Roman" w:hAnsi="Times New Roman"/>
          <w:sz w:val="24"/>
          <w:szCs w:val="24"/>
          <w:lang w:val="it-IT"/>
        </w:rPr>
        <w:t xml:space="preserve"> sprovvisto della certificazione</w:t>
      </w:r>
      <w:r w:rsidRPr="00CF3219">
        <w:rPr>
          <w:rFonts w:ascii="Times New Roman" w:hAnsi="Times New Roman"/>
          <w:sz w:val="24"/>
          <w:szCs w:val="24"/>
          <w:lang w:val="it-IT"/>
        </w:rPr>
        <w:t>;</w:t>
      </w:r>
    </w:p>
    <w:p w14:paraId="501268F7" w14:textId="77777777" w:rsidR="00D36FAD" w:rsidRPr="00CF3219" w:rsidRDefault="00D36FAD"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per gli immobili realizzati in violazione della normativa urbanistico edilizia, l’aggiudicatario potrà </w:t>
      </w:r>
      <w:r w:rsidRPr="00CF3219">
        <w:rPr>
          <w:rFonts w:ascii="Times New Roman" w:hAnsi="Times New Roman"/>
          <w:sz w:val="24"/>
          <w:szCs w:val="24"/>
          <w:lang w:val="it-IT"/>
        </w:rPr>
        <w:lastRenderedPageBreak/>
        <w:t>ricorrere ove consenti alla disciplina dell’art. 40 L.47/85 come integrata e modificata dall’art. 46 D.P.R. 06/06/2001 N. 380, purché presenti domanda di concessione o domanda in sanatoria entro 120 giorni dalla notifica del decreto di trasferimento;</w:t>
      </w:r>
    </w:p>
    <w:p w14:paraId="6D519E13" w14:textId="77777777" w:rsidR="00D36FAD" w:rsidRPr="00CF3219" w:rsidRDefault="00852B1A"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ove l’immobile sia gravato da ipoteca iscritta a garanzia di mutuo fondiario, l’aggiudicatario potrà previa idonea dichiarazione, ai sensi dell’art. 41 TUB avvalersi della facoltà di subentrare nel contratto di mutuo stipulato dal debitore esecutato, accollandosi così in conto prezzo di aggiudicazione il residuo capitale del mutuo fondiario relativo all’immobile aggiudicato;</w:t>
      </w:r>
    </w:p>
    <w:p w14:paraId="6F2A30A4" w14:textId="77777777" w:rsidR="000D65B5" w:rsidRPr="00CF3219" w:rsidRDefault="000D65B5"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ove l’aggiudicatario intenda ricorrere a muto bancario per il versamento del saldo prezzo, dovrà presentare entro il termine massimo di 10 giorni dall’aggiudicazione definitiva apposita istanza. Il giudice provvederà a fissare il giorno nel quale gli interessati dovranno recarsi presso gli uffici del Tribunale per le operazioni contestuali: del versamento del prezzo, di sottoscrizione da parte del Giudice del decreto di trasferimento e di stipula in forma definitiva davanti allo stesso notaio del contratto di mutuo, con concessione di garanzia ipotecaria di primo grado;</w:t>
      </w:r>
    </w:p>
    <w:p w14:paraId="4098F997" w14:textId="77777777" w:rsidR="00CC7FA0" w:rsidRPr="00CF3219" w:rsidRDefault="00CC7FA0" w:rsidP="008F1942">
      <w:pPr>
        <w:pStyle w:val="Paragrafoelenco"/>
        <w:widowControl w:val="0"/>
        <w:numPr>
          <w:ilvl w:val="0"/>
          <w:numId w:val="31"/>
        </w:numPr>
        <w:suppressAutoHyphens/>
        <w:autoSpaceDN w:val="0"/>
        <w:spacing w:before="120" w:after="120" w:line="276" w:lineRule="auto"/>
        <w:ind w:left="284" w:hanging="284"/>
        <w:textAlignment w:val="baseline"/>
        <w:rPr>
          <w:rFonts w:ascii="Times New Roman" w:hAnsi="Times New Roman"/>
          <w:sz w:val="24"/>
          <w:szCs w:val="24"/>
          <w:lang w:val="it-IT"/>
        </w:rPr>
      </w:pPr>
      <w:r w:rsidRPr="00CF3219">
        <w:rPr>
          <w:rFonts w:ascii="Times New Roman" w:hAnsi="Times New Roman"/>
          <w:sz w:val="24"/>
          <w:szCs w:val="24"/>
          <w:lang w:val="it-IT"/>
        </w:rPr>
        <w:t xml:space="preserve">per tutto </w:t>
      </w:r>
      <w:r w:rsidR="00F74DCB" w:rsidRPr="00CF3219">
        <w:rPr>
          <w:rFonts w:ascii="Times New Roman" w:hAnsi="Times New Roman"/>
          <w:sz w:val="24"/>
          <w:szCs w:val="24"/>
          <w:lang w:val="it-IT"/>
        </w:rPr>
        <w:t>quanto</w:t>
      </w:r>
      <w:r w:rsidRPr="00CF3219">
        <w:rPr>
          <w:rFonts w:ascii="Times New Roman" w:hAnsi="Times New Roman"/>
          <w:sz w:val="24"/>
          <w:szCs w:val="24"/>
          <w:lang w:val="it-IT"/>
        </w:rPr>
        <w:t xml:space="preserve"> non previsto, si appl</w:t>
      </w:r>
      <w:r w:rsidR="00E33330" w:rsidRPr="00CF3219">
        <w:rPr>
          <w:rFonts w:ascii="Times New Roman" w:hAnsi="Times New Roman"/>
          <w:sz w:val="24"/>
          <w:szCs w:val="24"/>
          <w:lang w:val="it-IT"/>
        </w:rPr>
        <w:t>icano le vigenti norme di legge;</w:t>
      </w:r>
    </w:p>
    <w:p w14:paraId="47ABF2FE" w14:textId="77777777" w:rsidR="00C70B0C" w:rsidRPr="00CF3219" w:rsidRDefault="00C70B0C" w:rsidP="008F1942">
      <w:pPr>
        <w:pStyle w:val="Standard"/>
        <w:numPr>
          <w:ilvl w:val="0"/>
          <w:numId w:val="31"/>
        </w:numPr>
        <w:shd w:val="clear" w:color="auto" w:fill="FFFFFF"/>
        <w:spacing w:before="120" w:line="276" w:lineRule="auto"/>
        <w:ind w:left="284" w:hanging="284"/>
        <w:jc w:val="both"/>
        <w:outlineLvl w:val="0"/>
      </w:pPr>
      <w:r w:rsidRPr="00CF3219">
        <w:t>chiunque eccetto il debitore può partecipare alla vendita;</w:t>
      </w:r>
    </w:p>
    <w:p w14:paraId="2A95CBA6" w14:textId="77777777" w:rsidR="001B2714" w:rsidRPr="00CF3219" w:rsidRDefault="00C70B0C" w:rsidP="008F1942">
      <w:pPr>
        <w:pStyle w:val="Paragrafoelenco"/>
        <w:numPr>
          <w:ilvl w:val="0"/>
          <w:numId w:val="28"/>
        </w:numPr>
        <w:spacing w:before="120" w:line="276" w:lineRule="auto"/>
        <w:ind w:left="284" w:right="3" w:hanging="284"/>
        <w:rPr>
          <w:b/>
          <w:lang w:val="it-IT"/>
        </w:rPr>
      </w:pPr>
      <w:r w:rsidRPr="00CF3219">
        <w:rPr>
          <w:rFonts w:ascii="Times New Roman" w:hAnsi="Times New Roman"/>
          <w:sz w:val="24"/>
          <w:szCs w:val="24"/>
          <w:lang w:val="it-IT"/>
        </w:rPr>
        <w:t>l</w:t>
      </w:r>
      <w:r w:rsidR="00842221" w:rsidRPr="00CF3219">
        <w:rPr>
          <w:rFonts w:ascii="Times New Roman" w:hAnsi="Times New Roman"/>
          <w:sz w:val="24"/>
          <w:szCs w:val="24"/>
          <w:lang w:val="it-IT"/>
        </w:rPr>
        <w:t>e offerte di acquisto</w:t>
      </w:r>
      <w:r w:rsidR="00A63F5E" w:rsidRPr="00CF3219">
        <w:rPr>
          <w:rFonts w:ascii="Times New Roman" w:hAnsi="Times New Roman"/>
          <w:sz w:val="24"/>
          <w:szCs w:val="24"/>
          <w:lang w:val="it-IT"/>
        </w:rPr>
        <w:t xml:space="preserve"> </w:t>
      </w:r>
      <w:r w:rsidR="00842221" w:rsidRPr="00CF3219">
        <w:rPr>
          <w:rFonts w:ascii="Times New Roman" w:hAnsi="Times New Roman"/>
          <w:sz w:val="24"/>
          <w:szCs w:val="24"/>
          <w:lang w:val="it-IT"/>
        </w:rPr>
        <w:t xml:space="preserve">dovranno </w:t>
      </w:r>
      <w:r w:rsidR="00100DA2" w:rsidRPr="00CF3219">
        <w:rPr>
          <w:rFonts w:ascii="Times New Roman" w:hAnsi="Times New Roman"/>
          <w:sz w:val="24"/>
          <w:szCs w:val="24"/>
          <w:lang w:val="it-IT"/>
        </w:rPr>
        <w:t xml:space="preserve">pervenire </w:t>
      </w:r>
      <w:r w:rsidR="00842221" w:rsidRPr="00CF3219">
        <w:rPr>
          <w:rFonts w:ascii="Times New Roman" w:hAnsi="Times New Roman"/>
          <w:sz w:val="24"/>
          <w:szCs w:val="24"/>
          <w:lang w:val="it-IT"/>
        </w:rPr>
        <w:t xml:space="preserve">dagli offerenti entro le </w:t>
      </w:r>
      <w:r w:rsidR="00842221" w:rsidRPr="00CF3219">
        <w:rPr>
          <w:rFonts w:ascii="Times New Roman" w:hAnsi="Times New Roman"/>
          <w:b/>
          <w:sz w:val="24"/>
          <w:szCs w:val="24"/>
          <w:lang w:val="it-IT"/>
        </w:rPr>
        <w:t xml:space="preserve">ore </w:t>
      </w:r>
      <w:r w:rsidR="0072306E" w:rsidRPr="00CF3219">
        <w:rPr>
          <w:rFonts w:ascii="Times New Roman" w:hAnsi="Times New Roman"/>
          <w:b/>
          <w:sz w:val="24"/>
          <w:szCs w:val="24"/>
          <w:lang w:val="it-IT"/>
        </w:rPr>
        <w:t>12.00</w:t>
      </w:r>
      <w:r w:rsidR="0072306E" w:rsidRPr="00CF3219">
        <w:rPr>
          <w:rFonts w:ascii="Times New Roman" w:hAnsi="Times New Roman"/>
          <w:sz w:val="24"/>
          <w:szCs w:val="24"/>
          <w:lang w:val="it-IT"/>
        </w:rPr>
        <w:t xml:space="preserve"> del giorno </w:t>
      </w:r>
      <w:r w:rsidR="008F41AF" w:rsidRPr="00CF3219">
        <w:rPr>
          <w:rFonts w:ascii="Times New Roman" w:hAnsi="Times New Roman"/>
          <w:sz w:val="24"/>
          <w:szCs w:val="24"/>
          <w:lang w:val="it-IT"/>
        </w:rPr>
        <w:t xml:space="preserve">precedente la vendita, </w:t>
      </w:r>
      <w:r w:rsidR="00896FF5" w:rsidRPr="00CF3219">
        <w:rPr>
          <w:rFonts w:ascii="Times New Roman" w:hAnsi="Times New Roman"/>
          <w:b/>
          <w:sz w:val="24"/>
          <w:szCs w:val="24"/>
          <w:lang w:val="it-IT"/>
        </w:rPr>
        <w:t>esclusivamente in via telematica all’interno del portale</w:t>
      </w:r>
      <w:r w:rsidR="001B2714" w:rsidRPr="00CF3219">
        <w:rPr>
          <w:rFonts w:ascii="Times New Roman" w:hAnsi="Times New Roman"/>
          <w:b/>
          <w:sz w:val="24"/>
          <w:szCs w:val="24"/>
          <w:lang w:val="it-IT"/>
        </w:rPr>
        <w:t>:</w:t>
      </w:r>
      <w:r w:rsidR="009938CB">
        <w:rPr>
          <w:rFonts w:ascii="Times New Roman" w:hAnsi="Times New Roman"/>
          <w:b/>
          <w:sz w:val="24"/>
          <w:szCs w:val="24"/>
          <w:lang w:val="it-IT"/>
        </w:rPr>
        <w:t xml:space="preserve"> </w:t>
      </w:r>
      <w:r w:rsidR="00896FF5" w:rsidRPr="00CF3219">
        <w:rPr>
          <w:rFonts w:ascii="Times New Roman" w:hAnsi="Times New Roman"/>
          <w:sz w:val="24"/>
          <w:szCs w:val="24"/>
          <w:lang w:val="it-IT"/>
        </w:rPr>
        <w:t xml:space="preserve"> </w:t>
      </w:r>
      <w:hyperlink r:id="rId11" w:history="1">
        <w:r w:rsidR="00896FF5" w:rsidRPr="00CF3219">
          <w:rPr>
            <w:rFonts w:ascii="Times New Roman" w:hAnsi="Times New Roman"/>
            <w:b/>
            <w:sz w:val="24"/>
            <w:szCs w:val="24"/>
            <w:lang w:val="it-IT"/>
          </w:rPr>
          <w:t>https://pvp.giustizia.it/pvp/</w:t>
        </w:r>
      </w:hyperlink>
      <w:r w:rsidR="009938CB" w:rsidRPr="009938CB">
        <w:rPr>
          <w:lang w:val="it-IT"/>
        </w:rPr>
        <w:t xml:space="preserve"> </w:t>
      </w:r>
      <w:r w:rsidR="00896FF5" w:rsidRPr="00CF3219">
        <w:rPr>
          <w:rFonts w:ascii="Times New Roman" w:hAnsi="Times New Roman"/>
          <w:sz w:val="24"/>
          <w:szCs w:val="24"/>
          <w:lang w:val="it-IT"/>
        </w:rPr>
        <w:t xml:space="preserve"> </w:t>
      </w:r>
      <w:r w:rsidR="001B2714" w:rsidRPr="00CF3219">
        <w:rPr>
          <w:rFonts w:ascii="Times New Roman" w:hAnsi="Times New Roman"/>
          <w:sz w:val="24"/>
          <w:szCs w:val="24"/>
          <w:lang w:val="it-IT"/>
        </w:rPr>
        <w:t xml:space="preserve"> </w:t>
      </w:r>
      <w:r w:rsidR="00896FF5" w:rsidRPr="00CF3219">
        <w:rPr>
          <w:rFonts w:ascii="Times New Roman" w:hAnsi="Times New Roman"/>
          <w:b/>
          <w:sz w:val="24"/>
          <w:szCs w:val="24"/>
          <w:lang w:val="it-IT"/>
        </w:rPr>
        <w:t>seguendo le indicazioni riportate e contenute all’interno del portale stess</w:t>
      </w:r>
      <w:r w:rsidR="002105A3">
        <w:rPr>
          <w:rFonts w:ascii="Times New Roman" w:hAnsi="Times New Roman"/>
          <w:b/>
          <w:sz w:val="24"/>
          <w:szCs w:val="24"/>
          <w:lang w:val="it-IT"/>
        </w:rPr>
        <w:t xml:space="preserve">o, e </w:t>
      </w:r>
      <w:r w:rsidR="001432FD">
        <w:rPr>
          <w:rFonts w:ascii="Times New Roman" w:hAnsi="Times New Roman"/>
          <w:b/>
          <w:sz w:val="24"/>
          <w:szCs w:val="24"/>
          <w:lang w:val="it-IT"/>
        </w:rPr>
        <w:t>invia</w:t>
      </w:r>
      <w:r w:rsidR="002105A3">
        <w:rPr>
          <w:rFonts w:ascii="Times New Roman" w:hAnsi="Times New Roman"/>
          <w:b/>
          <w:sz w:val="24"/>
          <w:szCs w:val="24"/>
          <w:lang w:val="it-IT"/>
        </w:rPr>
        <w:t xml:space="preserve">ndole all’indirizzo di posta elettronica certificata del Ministero della </w:t>
      </w:r>
      <w:r w:rsidR="008D4E70">
        <w:rPr>
          <w:rFonts w:ascii="Times New Roman" w:hAnsi="Times New Roman"/>
          <w:b/>
          <w:sz w:val="24"/>
          <w:szCs w:val="24"/>
          <w:lang w:val="it-IT"/>
        </w:rPr>
        <w:t xml:space="preserve">Giustizia </w:t>
      </w:r>
      <w:hyperlink r:id="rId12" w:history="1">
        <w:r w:rsidR="008D4E70" w:rsidRPr="00553F31">
          <w:rPr>
            <w:rStyle w:val="Collegamentoipertestuale"/>
            <w:rFonts w:ascii="Times New Roman" w:hAnsi="Times New Roman"/>
            <w:b/>
            <w:sz w:val="24"/>
            <w:szCs w:val="24"/>
            <w:lang w:val="it-IT"/>
          </w:rPr>
          <w:t>offertapvp.dgsia@giustiziacert.it</w:t>
        </w:r>
      </w:hyperlink>
      <w:r w:rsidR="008D4E70">
        <w:rPr>
          <w:rFonts w:ascii="Times New Roman" w:hAnsi="Times New Roman"/>
          <w:b/>
          <w:sz w:val="24"/>
          <w:szCs w:val="24"/>
          <w:lang w:val="it-IT"/>
        </w:rPr>
        <w:t xml:space="preserve"> .</w:t>
      </w:r>
    </w:p>
    <w:p w14:paraId="4FB25CD2" w14:textId="77777777" w:rsidR="00BF7BEC" w:rsidRPr="00CF3219" w:rsidRDefault="008F41AF" w:rsidP="008F1942">
      <w:pPr>
        <w:spacing w:before="120" w:line="276" w:lineRule="auto"/>
        <w:ind w:left="0" w:right="3"/>
        <w:rPr>
          <w:rFonts w:ascii="Times New Roman" w:hAnsi="Times New Roman"/>
          <w:sz w:val="24"/>
          <w:szCs w:val="24"/>
          <w:lang w:val="it-IT"/>
        </w:rPr>
      </w:pPr>
      <w:r w:rsidRPr="00CF3219">
        <w:rPr>
          <w:rFonts w:ascii="Times New Roman" w:hAnsi="Times New Roman"/>
          <w:sz w:val="24"/>
          <w:szCs w:val="24"/>
          <w:lang w:val="it-IT"/>
        </w:rPr>
        <w:t xml:space="preserve">Si </w:t>
      </w:r>
      <w:r w:rsidRPr="009908A5">
        <w:rPr>
          <w:rFonts w:ascii="Times New Roman" w:hAnsi="Times New Roman"/>
          <w:b/>
          <w:bCs/>
          <w:sz w:val="24"/>
          <w:szCs w:val="24"/>
          <w:lang w:val="it-IT"/>
        </w:rPr>
        <w:t>consiglia</w:t>
      </w:r>
      <w:r w:rsidRPr="00CF3219">
        <w:rPr>
          <w:rFonts w:ascii="Times New Roman" w:hAnsi="Times New Roman"/>
          <w:sz w:val="24"/>
          <w:szCs w:val="24"/>
          <w:lang w:val="it-IT"/>
        </w:rPr>
        <w:t xml:space="preserve"> di versare </w:t>
      </w:r>
      <w:r w:rsidR="003F1006" w:rsidRPr="00CF3219">
        <w:rPr>
          <w:rFonts w:ascii="Times New Roman" w:hAnsi="Times New Roman"/>
          <w:sz w:val="24"/>
          <w:szCs w:val="24"/>
          <w:lang w:val="it-IT"/>
        </w:rPr>
        <w:t>almeno</w:t>
      </w:r>
      <w:r w:rsidR="00BB1E76" w:rsidRPr="00CF3219">
        <w:rPr>
          <w:rFonts w:ascii="Times New Roman" w:hAnsi="Times New Roman"/>
          <w:sz w:val="24"/>
          <w:szCs w:val="24"/>
          <w:lang w:val="it-IT"/>
        </w:rPr>
        <w:t xml:space="preserve"> cinque giorni precedenti alla gara </w:t>
      </w:r>
      <w:r w:rsidR="003F1006" w:rsidRPr="00CF3219">
        <w:rPr>
          <w:rFonts w:ascii="Times New Roman" w:hAnsi="Times New Roman"/>
          <w:sz w:val="24"/>
          <w:szCs w:val="24"/>
          <w:lang w:val="it-IT"/>
        </w:rPr>
        <w:t>a</w:t>
      </w:r>
      <w:r w:rsidR="00BB1E76" w:rsidRPr="00CF3219">
        <w:rPr>
          <w:rFonts w:ascii="Times New Roman" w:hAnsi="Times New Roman"/>
          <w:sz w:val="24"/>
          <w:szCs w:val="24"/>
          <w:lang w:val="it-IT"/>
        </w:rPr>
        <w:t xml:space="preserve"> mezzo bonifico bancario la somma per la cauzione con le modalità infra indicate</w:t>
      </w:r>
      <w:r w:rsidR="00C776C1" w:rsidRPr="00CF3219">
        <w:rPr>
          <w:rFonts w:ascii="Times New Roman" w:hAnsi="Times New Roman"/>
          <w:sz w:val="24"/>
          <w:szCs w:val="24"/>
          <w:lang w:val="it-IT"/>
        </w:rPr>
        <w:t xml:space="preserve"> (</w:t>
      </w:r>
      <w:r w:rsidR="00100DA2" w:rsidRPr="00CF3219">
        <w:rPr>
          <w:rFonts w:ascii="Times New Roman" w:hAnsi="Times New Roman"/>
          <w:sz w:val="24"/>
          <w:szCs w:val="24"/>
          <w:lang w:val="it-IT"/>
        </w:rPr>
        <w:t>si veda il paragrafo SINTESI DELLE MODALITA’ DI PARTECIPAZIONE)</w:t>
      </w:r>
      <w:r w:rsidR="00BF7BEC" w:rsidRPr="00CF3219">
        <w:rPr>
          <w:rFonts w:ascii="Times New Roman" w:hAnsi="Times New Roman"/>
          <w:sz w:val="24"/>
          <w:szCs w:val="24"/>
          <w:lang w:val="it-IT"/>
        </w:rPr>
        <w:t>.</w:t>
      </w:r>
    </w:p>
    <w:p w14:paraId="089FC301" w14:textId="77777777" w:rsidR="00D7150E" w:rsidRPr="00CF3219" w:rsidRDefault="00D7150E" w:rsidP="00100DA2">
      <w:pPr>
        <w:spacing w:line="380" w:lineRule="exact"/>
        <w:ind w:left="0" w:right="3"/>
        <w:rPr>
          <w:rFonts w:ascii="Times New Roman" w:hAnsi="Times New Roman"/>
          <w:sz w:val="24"/>
          <w:szCs w:val="24"/>
          <w:lang w:val="it-IT"/>
        </w:rPr>
      </w:pPr>
    </w:p>
    <w:p w14:paraId="7408A140" w14:textId="77777777" w:rsidR="00AA4615" w:rsidRPr="00CF3219" w:rsidRDefault="00AA4615" w:rsidP="00AA4615">
      <w:pPr>
        <w:pStyle w:val="Standard"/>
        <w:spacing w:before="120" w:line="276" w:lineRule="auto"/>
        <w:ind w:left="357" w:right="3"/>
        <w:jc w:val="center"/>
        <w:rPr>
          <w:rFonts w:cs="Times New Roman"/>
          <w:b/>
          <w:sz w:val="28"/>
        </w:rPr>
      </w:pPr>
      <w:r w:rsidRPr="00CF3219">
        <w:rPr>
          <w:rFonts w:cs="Times New Roman"/>
          <w:b/>
          <w:sz w:val="28"/>
        </w:rPr>
        <w:t>SINTESI DELLE MODALITÀ DI PARTECIPAZIONE CON PRESENTAZIONE DELL’OFFERTA IN MODALITA’ TELEMATICA</w:t>
      </w:r>
    </w:p>
    <w:p w14:paraId="0A1F14AE" w14:textId="77777777" w:rsidR="008F1942" w:rsidRPr="00CF3219" w:rsidRDefault="008F1942" w:rsidP="008F1942">
      <w:pPr>
        <w:pStyle w:val="Standard"/>
        <w:spacing w:before="120"/>
        <w:ind w:left="357" w:right="3"/>
        <w:jc w:val="center"/>
        <w:rPr>
          <w:rFonts w:cs="Times New Roman"/>
          <w:sz w:val="18"/>
        </w:rPr>
      </w:pPr>
    </w:p>
    <w:p w14:paraId="65691793" w14:textId="77777777" w:rsidR="00AA4615" w:rsidRPr="00CF3219" w:rsidRDefault="0056403D" w:rsidP="008F1942">
      <w:pPr>
        <w:pStyle w:val="Standard"/>
        <w:numPr>
          <w:ilvl w:val="0"/>
          <w:numId w:val="21"/>
        </w:numPr>
        <w:shd w:val="clear" w:color="auto" w:fill="FFFFFF"/>
        <w:spacing w:before="120" w:line="276" w:lineRule="auto"/>
        <w:ind w:left="284" w:hanging="284"/>
        <w:jc w:val="both"/>
        <w:outlineLvl w:val="0"/>
        <w:rPr>
          <w:rFonts w:eastAsia="Times New Roman" w:cs="Times New Roman"/>
          <w:b/>
          <w:bCs/>
          <w:u w:val="single"/>
          <w:lang w:eastAsia="it-IT"/>
        </w:rPr>
      </w:pPr>
      <w:r w:rsidRPr="00CF3219">
        <w:rPr>
          <w:rFonts w:eastAsia="Times New Roman" w:cs="Times New Roman"/>
          <w:b/>
          <w:bCs/>
          <w:u w:val="single"/>
          <w:lang w:eastAsia="it-IT"/>
        </w:rPr>
        <w:t>COME PARTECIPARE</w:t>
      </w:r>
    </w:p>
    <w:p w14:paraId="0BBA3D5E" w14:textId="77777777" w:rsidR="00AA4615" w:rsidRPr="00CF3219" w:rsidRDefault="00AA4615" w:rsidP="008F1942">
      <w:pPr>
        <w:pStyle w:val="Nessunaspaziatura"/>
        <w:shd w:val="clear" w:color="auto" w:fill="FFFFFF"/>
        <w:spacing w:before="120" w:line="276" w:lineRule="auto"/>
        <w:ind w:left="284"/>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Dovranno essere scupolosamente seguite le indicazioni contenute nel Portale delle Vendite Pubbliche (</w:t>
      </w:r>
      <w:hyperlink r:id="rId13" w:history="1">
        <w:r w:rsidRPr="00CF3219">
          <w:rPr>
            <w:rFonts w:ascii="Times New Roman" w:eastAsia="Times New Roman" w:hAnsi="Times New Roman"/>
            <w:sz w:val="24"/>
            <w:szCs w:val="24"/>
            <w:lang w:val="it-IT" w:eastAsia="it-IT"/>
          </w:rPr>
          <w:t>https://pvp.giustizia.it/pvp/</w:t>
        </w:r>
      </w:hyperlink>
      <w:r w:rsidRPr="00CF3219">
        <w:rPr>
          <w:rFonts w:ascii="Times New Roman" w:eastAsia="Times New Roman" w:hAnsi="Times New Roman"/>
          <w:sz w:val="24"/>
          <w:szCs w:val="24"/>
          <w:lang w:val="it-IT" w:eastAsia="it-IT"/>
        </w:rPr>
        <w:t>) circa il deposito delle domande di partecipazione / offerta di acquisto.</w:t>
      </w:r>
    </w:p>
    <w:p w14:paraId="02D10642" w14:textId="5CC21823" w:rsidR="00DD22F3" w:rsidRPr="00CF3219" w:rsidRDefault="00AA4615" w:rsidP="00145427">
      <w:pPr>
        <w:pStyle w:val="Nessunaspaziatura"/>
        <w:shd w:val="clear" w:color="auto" w:fill="FFFFFF"/>
        <w:spacing w:before="120" w:line="276" w:lineRule="auto"/>
        <w:ind w:left="284"/>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Sul sito del Ministero della Giustizia è reperibile il manuale utente al seguente link:</w:t>
      </w:r>
      <w:r w:rsidR="00EF0E76" w:rsidRPr="00EF0E76">
        <w:t xml:space="preserve"> </w:t>
      </w:r>
      <w:hyperlink r:id="rId14" w:history="1">
        <w:r w:rsidR="00EF0E76" w:rsidRPr="00E160D7">
          <w:rPr>
            <w:rStyle w:val="Collegamentoipertestuale"/>
            <w:rFonts w:ascii="Times New Roman" w:eastAsia="Times New Roman" w:hAnsi="Times New Roman"/>
            <w:sz w:val="24"/>
            <w:szCs w:val="24"/>
            <w:lang w:val="it-IT" w:eastAsia="it-IT"/>
          </w:rPr>
          <w:t>https://pst.giustizia.it/PST/it/paginadettaglio.page?contentId=ACC567</w:t>
        </w:r>
      </w:hyperlink>
      <w:r w:rsidR="00EF0E76">
        <w:rPr>
          <w:rFonts w:ascii="Times New Roman" w:eastAsia="Times New Roman" w:hAnsi="Times New Roman"/>
          <w:sz w:val="24"/>
          <w:szCs w:val="24"/>
          <w:lang w:val="it-IT" w:eastAsia="it-IT"/>
        </w:rPr>
        <w:t xml:space="preserve"> </w:t>
      </w:r>
      <w:r w:rsidR="00145427">
        <w:rPr>
          <w:lang w:val="it-IT"/>
        </w:rPr>
        <w:t xml:space="preserve">  </w:t>
      </w:r>
      <w:r w:rsidR="00DD22F3" w:rsidRPr="00CF3219">
        <w:rPr>
          <w:rFonts w:ascii="Times New Roman" w:eastAsia="Times New Roman" w:hAnsi="Times New Roman"/>
          <w:sz w:val="24"/>
          <w:szCs w:val="24"/>
          <w:lang w:val="it-IT" w:eastAsia="it-IT"/>
        </w:rPr>
        <w:t xml:space="preserve">La domanda va presentata in bollo di € 16,00, effettuando il pagamento telematicamente sul sito del Ministero della Giustizia </w:t>
      </w:r>
      <w:hyperlink r:id="rId15" w:history="1">
        <w:r w:rsidR="00040191" w:rsidRPr="00737818">
          <w:rPr>
            <w:rStyle w:val="Collegamentoipertestuale"/>
            <w:rFonts w:ascii="Times New Roman" w:eastAsia="Times New Roman" w:hAnsi="Times New Roman"/>
            <w:sz w:val="24"/>
            <w:szCs w:val="24"/>
            <w:lang w:val="it-IT" w:eastAsia="it-IT"/>
          </w:rPr>
          <w:t>https://servizipst.giustizia.it/PST/it/pagopa.wp</w:t>
        </w:r>
      </w:hyperlink>
      <w:r w:rsidR="00040191">
        <w:rPr>
          <w:rFonts w:ascii="Times New Roman" w:eastAsia="Times New Roman" w:hAnsi="Times New Roman"/>
          <w:sz w:val="24"/>
          <w:szCs w:val="24"/>
          <w:lang w:val="it-IT" w:eastAsia="it-IT"/>
        </w:rPr>
        <w:t xml:space="preserve"> </w:t>
      </w:r>
      <w:r w:rsidR="00145427" w:rsidRPr="00145427">
        <w:rPr>
          <w:lang w:val="it-IT"/>
        </w:rPr>
        <w:t xml:space="preserve"> </w:t>
      </w:r>
      <w:r w:rsidR="00DD22F3" w:rsidRPr="00CF3219">
        <w:rPr>
          <w:rFonts w:ascii="Times New Roman" w:eastAsia="Times New Roman" w:hAnsi="Times New Roman"/>
          <w:sz w:val="24"/>
          <w:szCs w:val="24"/>
          <w:lang w:val="it-IT" w:eastAsia="it-IT"/>
        </w:rPr>
        <w:t>e allegando l’app</w:t>
      </w:r>
      <w:r w:rsidR="00040191">
        <w:rPr>
          <w:rFonts w:ascii="Times New Roman" w:eastAsia="Times New Roman" w:hAnsi="Times New Roman"/>
          <w:sz w:val="24"/>
          <w:szCs w:val="24"/>
          <w:lang w:val="it-IT" w:eastAsia="it-IT"/>
        </w:rPr>
        <w:t>osita ricevuta</w:t>
      </w:r>
      <w:r w:rsidR="004D7771">
        <w:rPr>
          <w:rFonts w:ascii="Times New Roman" w:eastAsia="Times New Roman" w:hAnsi="Times New Roman"/>
          <w:sz w:val="24"/>
          <w:szCs w:val="24"/>
          <w:lang w:val="it-IT" w:eastAsia="it-IT"/>
        </w:rPr>
        <w:t>, in formato pdf e xml.</w:t>
      </w:r>
      <w:r w:rsidR="00DD22F3" w:rsidRPr="00CF3219">
        <w:rPr>
          <w:rFonts w:ascii="Times New Roman" w:eastAsia="Times New Roman" w:hAnsi="Times New Roman"/>
          <w:sz w:val="24"/>
          <w:szCs w:val="24"/>
          <w:lang w:val="it-IT" w:eastAsia="it-IT"/>
        </w:rPr>
        <w:t xml:space="preserve"> </w:t>
      </w:r>
    </w:p>
    <w:p w14:paraId="27E9D3EA" w14:textId="77777777" w:rsidR="00B81869" w:rsidRPr="00CF3219" w:rsidRDefault="00DD22F3" w:rsidP="008F1942">
      <w:pPr>
        <w:pStyle w:val="Nessunaspaziatura"/>
        <w:shd w:val="clear" w:color="auto" w:fill="FFFFFF"/>
        <w:spacing w:before="120" w:line="276" w:lineRule="auto"/>
        <w:ind w:left="284"/>
        <w:rPr>
          <w:rFonts w:ascii="Times New Roman" w:eastAsia="Times New Roman" w:hAnsi="Times New Roman"/>
          <w:b/>
          <w:sz w:val="24"/>
          <w:szCs w:val="24"/>
          <w:lang w:val="it-IT" w:eastAsia="it-IT"/>
        </w:rPr>
      </w:pPr>
      <w:r w:rsidRPr="00CF3219">
        <w:rPr>
          <w:rFonts w:ascii="Times New Roman" w:eastAsia="Times New Roman" w:hAnsi="Times New Roman"/>
          <w:b/>
          <w:sz w:val="24"/>
          <w:szCs w:val="24"/>
          <w:lang w:val="it-IT" w:eastAsia="it-IT"/>
        </w:rPr>
        <w:t>Alla domanda andrà allegato nella busta telematica:</w:t>
      </w:r>
    </w:p>
    <w:p w14:paraId="50738BDB" w14:textId="6B52336C" w:rsidR="00AA4615" w:rsidRDefault="00AA4615" w:rsidP="008F194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copia della contabile di versamento della cauzione versata mediante bonifico bancario sul conto corrente intestato alla procedura;</w:t>
      </w:r>
    </w:p>
    <w:p w14:paraId="2043F2FB" w14:textId="5E8FE5D5" w:rsidR="004206A6" w:rsidRPr="004206A6" w:rsidRDefault="004206A6" w:rsidP="004206A6">
      <w:pPr>
        <w:pStyle w:val="Nessunaspaziatura"/>
        <w:numPr>
          <w:ilvl w:val="0"/>
          <w:numId w:val="20"/>
        </w:numPr>
        <w:shd w:val="clear" w:color="auto" w:fill="FFFFFF"/>
        <w:suppressAutoHyphens/>
        <w:autoSpaceDN w:val="0"/>
        <w:spacing w:before="120" w:line="276" w:lineRule="auto"/>
        <w:ind w:left="567" w:hanging="283"/>
        <w:textAlignment w:val="baseline"/>
        <w:rPr>
          <w:rFonts w:ascii="Times New Roman" w:eastAsia="Times New Roman" w:hAnsi="Times New Roman"/>
          <w:lang w:val="it-IT" w:eastAsia="it-IT"/>
        </w:rPr>
      </w:pPr>
      <w:r w:rsidRPr="004206A6">
        <w:rPr>
          <w:rFonts w:ascii="Times New Roman" w:eastAsia="Times New Roman" w:hAnsi="Times New Roman"/>
          <w:lang w:val="it-IT" w:eastAsia="it-IT"/>
        </w:rPr>
        <w:lastRenderedPageBreak/>
        <w:t xml:space="preserve">pagamento </w:t>
      </w:r>
      <w:r w:rsidRPr="004206A6">
        <w:rPr>
          <w:rFonts w:ascii="Times New Roman" w:eastAsia="Times New Roman" w:hAnsi="Times New Roman"/>
          <w:color w:val="FF0000"/>
          <w:lang w:val="it-IT" w:eastAsia="it-IT"/>
        </w:rPr>
        <w:t>TELEMATICO</w:t>
      </w:r>
      <w:r w:rsidRPr="004206A6">
        <w:rPr>
          <w:rFonts w:ascii="Times New Roman" w:eastAsia="Times New Roman" w:hAnsi="Times New Roman"/>
          <w:lang w:val="it-IT" w:eastAsia="it-IT"/>
        </w:rPr>
        <w:t xml:space="preserve"> della marca da bollo pari ad </w:t>
      </w:r>
      <w:r w:rsidR="004D7771">
        <w:rPr>
          <w:rFonts w:ascii="Times New Roman" w:eastAsia="Times New Roman" w:hAnsi="Times New Roman"/>
          <w:lang w:val="it-IT" w:eastAsia="it-IT"/>
        </w:rPr>
        <w:t>€</w:t>
      </w:r>
      <w:r w:rsidRPr="004206A6">
        <w:rPr>
          <w:rFonts w:ascii="Times New Roman" w:eastAsia="Times New Roman" w:hAnsi="Times New Roman"/>
          <w:lang w:val="it-IT" w:eastAsia="it-IT"/>
        </w:rPr>
        <w:t>16,00;</w:t>
      </w:r>
    </w:p>
    <w:p w14:paraId="7BC924D9" w14:textId="77777777" w:rsidR="00E73C22" w:rsidRPr="00E73C22" w:rsidRDefault="006F502F" w:rsidP="00E73C2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se l’offerta viene presentata per le person</w:t>
      </w:r>
      <w:r w:rsidR="00F87C0F">
        <w:rPr>
          <w:rFonts w:ascii="Times New Roman" w:eastAsia="Times New Roman" w:hAnsi="Times New Roman"/>
          <w:sz w:val="24"/>
          <w:szCs w:val="24"/>
          <w:lang w:val="it-IT" w:eastAsia="it-IT"/>
        </w:rPr>
        <w:t>e</w:t>
      </w:r>
      <w:r>
        <w:rPr>
          <w:rFonts w:ascii="Times New Roman" w:eastAsia="Times New Roman" w:hAnsi="Times New Roman"/>
          <w:sz w:val="24"/>
          <w:szCs w:val="24"/>
          <w:lang w:val="it-IT" w:eastAsia="it-IT"/>
        </w:rPr>
        <w:t xml:space="preserve"> fisic</w:t>
      </w:r>
      <w:r w:rsidR="00F87C0F">
        <w:rPr>
          <w:rFonts w:ascii="Times New Roman" w:eastAsia="Times New Roman" w:hAnsi="Times New Roman"/>
          <w:sz w:val="24"/>
          <w:szCs w:val="24"/>
          <w:lang w:val="it-IT" w:eastAsia="it-IT"/>
        </w:rPr>
        <w:t>he</w:t>
      </w:r>
      <w:r w:rsidR="006C6C3D" w:rsidRPr="00CF3219">
        <w:rPr>
          <w:rFonts w:ascii="Times New Roman" w:eastAsia="Times New Roman" w:hAnsi="Times New Roman"/>
          <w:sz w:val="24"/>
          <w:szCs w:val="24"/>
          <w:lang w:val="it-IT" w:eastAsia="it-IT"/>
        </w:rPr>
        <w:t>:</w:t>
      </w:r>
      <w:r w:rsidR="0067672C" w:rsidRPr="00CF3219">
        <w:rPr>
          <w:rFonts w:ascii="Times New Roman" w:eastAsia="Times New Roman" w:hAnsi="Times New Roman"/>
          <w:sz w:val="24"/>
          <w:szCs w:val="24"/>
          <w:lang w:val="it-IT" w:eastAsia="it-IT"/>
        </w:rPr>
        <w:t xml:space="preserve"> </w:t>
      </w:r>
      <w:r w:rsidR="00AA4615" w:rsidRPr="00CF3219">
        <w:rPr>
          <w:rFonts w:ascii="Times New Roman" w:eastAsia="Times New Roman" w:hAnsi="Times New Roman"/>
          <w:sz w:val="24"/>
          <w:szCs w:val="24"/>
          <w:lang w:val="it-IT" w:eastAsia="it-IT"/>
        </w:rPr>
        <w:t xml:space="preserve">copia fotostatica di documento di riconoscimento in corso di validità </w:t>
      </w:r>
      <w:r w:rsidR="00997308" w:rsidRPr="00CF3219">
        <w:rPr>
          <w:rFonts w:ascii="Times New Roman" w:eastAsia="Times New Roman" w:hAnsi="Times New Roman"/>
          <w:sz w:val="24"/>
          <w:szCs w:val="24"/>
          <w:lang w:val="it-IT" w:eastAsia="it-IT"/>
        </w:rPr>
        <w:t>e del codice fiscale</w:t>
      </w:r>
      <w:r w:rsidR="00DD22F3" w:rsidRPr="00CF3219">
        <w:rPr>
          <w:rFonts w:ascii="Times New Roman" w:eastAsia="Times New Roman" w:hAnsi="Times New Roman"/>
          <w:sz w:val="24"/>
          <w:szCs w:val="24"/>
          <w:lang w:val="it-IT" w:eastAsia="it-IT"/>
        </w:rPr>
        <w:t xml:space="preserve">, se l’offerente è coniugato in regime di comunione legale, andranno allegati </w:t>
      </w:r>
      <w:r w:rsidR="00F87C0F">
        <w:rPr>
          <w:rFonts w:ascii="Times New Roman" w:eastAsia="Times New Roman" w:hAnsi="Times New Roman"/>
          <w:sz w:val="24"/>
          <w:szCs w:val="24"/>
          <w:lang w:val="it-IT" w:eastAsia="it-IT"/>
        </w:rPr>
        <w:t xml:space="preserve">anche </w:t>
      </w:r>
      <w:r w:rsidR="00DD22F3" w:rsidRPr="00CF3219">
        <w:rPr>
          <w:rFonts w:ascii="Times New Roman" w:eastAsia="Times New Roman" w:hAnsi="Times New Roman"/>
          <w:sz w:val="24"/>
          <w:szCs w:val="24"/>
          <w:lang w:val="it-IT" w:eastAsia="it-IT"/>
        </w:rPr>
        <w:t>la fotocopia del documento di identità e il codice fiscale del coniuge;</w:t>
      </w:r>
    </w:p>
    <w:p w14:paraId="6E97A64B" w14:textId="77777777" w:rsidR="00E73C22" w:rsidRPr="00E73C22" w:rsidRDefault="00E73C22" w:rsidP="00E73C2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se l’offerta viene presentata </w:t>
      </w:r>
      <w:r w:rsidRPr="00CF3219">
        <w:rPr>
          <w:rFonts w:ascii="Times New Roman" w:eastAsia="Times New Roman" w:hAnsi="Times New Roman"/>
          <w:sz w:val="24"/>
          <w:szCs w:val="24"/>
          <w:lang w:val="it-IT" w:eastAsia="it-IT"/>
        </w:rPr>
        <w:t xml:space="preserve">per le persone giuridiche: </w:t>
      </w:r>
      <w:r>
        <w:rPr>
          <w:rFonts w:ascii="Times New Roman" w:eastAsia="Times New Roman" w:hAnsi="Times New Roman"/>
          <w:sz w:val="24"/>
          <w:szCs w:val="24"/>
          <w:lang w:val="it-IT" w:eastAsia="it-IT"/>
        </w:rPr>
        <w:t xml:space="preserve">copia del documento d’identità del legale rappresentante, copia del </w:t>
      </w:r>
      <w:r w:rsidRPr="00CF3219">
        <w:rPr>
          <w:rFonts w:ascii="Times New Roman" w:eastAsia="Times New Roman" w:hAnsi="Times New Roman"/>
          <w:sz w:val="24"/>
          <w:szCs w:val="24"/>
          <w:lang w:val="it-IT" w:eastAsia="it-IT"/>
        </w:rPr>
        <w:t xml:space="preserve"> certificato CCIAA</w:t>
      </w:r>
      <w:r>
        <w:rPr>
          <w:rFonts w:ascii="Times New Roman" w:eastAsia="Times New Roman" w:hAnsi="Times New Roman"/>
          <w:sz w:val="24"/>
          <w:szCs w:val="24"/>
          <w:lang w:val="it-IT" w:eastAsia="it-IT"/>
        </w:rPr>
        <w:t>, o copia della visura camerale, aggiornate</w:t>
      </w:r>
      <w:r w:rsidRPr="00CF3219">
        <w:rPr>
          <w:rFonts w:ascii="Times New Roman" w:eastAsia="Times New Roman" w:hAnsi="Times New Roman"/>
          <w:sz w:val="24"/>
          <w:szCs w:val="24"/>
          <w:lang w:val="it-IT" w:eastAsia="it-IT"/>
        </w:rPr>
        <w:t xml:space="preserve"> ( a non più di 10 giorni )</w:t>
      </w:r>
      <w:r>
        <w:rPr>
          <w:rFonts w:ascii="Times New Roman" w:eastAsia="Times New Roman" w:hAnsi="Times New Roman"/>
          <w:sz w:val="24"/>
          <w:szCs w:val="24"/>
          <w:lang w:val="it-IT" w:eastAsia="it-IT"/>
        </w:rPr>
        <w:t xml:space="preserve">, </w:t>
      </w:r>
      <w:r w:rsidRPr="00CF3219">
        <w:rPr>
          <w:rFonts w:ascii="Times New Roman" w:eastAsia="Times New Roman" w:hAnsi="Times New Roman"/>
          <w:sz w:val="24"/>
          <w:szCs w:val="24"/>
          <w:lang w:val="it-IT" w:eastAsia="it-IT"/>
        </w:rPr>
        <w:t>dal quale risulti la costituzione della st</w:t>
      </w:r>
      <w:r>
        <w:rPr>
          <w:rFonts w:ascii="Times New Roman" w:eastAsia="Times New Roman" w:hAnsi="Times New Roman"/>
          <w:sz w:val="24"/>
          <w:szCs w:val="24"/>
          <w:lang w:val="it-IT" w:eastAsia="it-IT"/>
        </w:rPr>
        <w:t>essa ed i poteri del legale rappresentante.</w:t>
      </w:r>
    </w:p>
    <w:p w14:paraId="4AD3890D" w14:textId="77777777" w:rsidR="00DD22F3" w:rsidRDefault="00DD22F3" w:rsidP="008F1942">
      <w:pPr>
        <w:pStyle w:val="Nessunaspaziatura"/>
        <w:numPr>
          <w:ilvl w:val="0"/>
          <w:numId w:val="20"/>
        </w:numPr>
        <w:shd w:val="clear" w:color="auto" w:fill="FFFFFF"/>
        <w:tabs>
          <w:tab w:val="left" w:pos="284"/>
        </w:tabs>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se l’offerta viene presentata in nome e per conto di un minore dovrà essere allegata la prescritta autorizzazione del Giudice Tutelare;</w:t>
      </w:r>
    </w:p>
    <w:p w14:paraId="303D90AA" w14:textId="77777777" w:rsidR="00E73C22" w:rsidRPr="00E73C22" w:rsidRDefault="00E73C22" w:rsidP="00E73C22">
      <w:pPr>
        <w:pStyle w:val="Nessunaspaziatura"/>
        <w:numPr>
          <w:ilvl w:val="0"/>
          <w:numId w:val="20"/>
        </w:numPr>
        <w:shd w:val="clear" w:color="auto" w:fill="FFFFFF"/>
        <w:tabs>
          <w:tab w:val="left" w:pos="284"/>
        </w:tabs>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se l’offerta viene presentata da soggetto extracomunitario dovrà essere allegato il permesso di soggiorno in corso di validità;</w:t>
      </w:r>
    </w:p>
    <w:p w14:paraId="44E39489" w14:textId="1956C690" w:rsidR="00867B7D" w:rsidRDefault="00867B7D" w:rsidP="003D33C1">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sidRPr="00CF3219">
        <w:rPr>
          <w:rFonts w:ascii="Times New Roman" w:eastAsia="Times New Roman" w:hAnsi="Times New Roman"/>
          <w:sz w:val="24"/>
          <w:szCs w:val="24"/>
          <w:lang w:val="it-IT" w:eastAsia="it-IT"/>
        </w:rPr>
        <w:t>è ammessa la partecipazione per il tramite di procuratore legale</w:t>
      </w:r>
      <w:r w:rsidR="006777C5">
        <w:rPr>
          <w:rFonts w:ascii="Times New Roman" w:eastAsia="Times New Roman" w:hAnsi="Times New Roman"/>
          <w:sz w:val="24"/>
          <w:szCs w:val="24"/>
          <w:lang w:val="it-IT" w:eastAsia="it-IT"/>
        </w:rPr>
        <w:t xml:space="preserve"> (Avvocato)</w:t>
      </w:r>
      <w:r w:rsidRPr="00CF3219">
        <w:rPr>
          <w:rFonts w:ascii="Times New Roman" w:eastAsia="Times New Roman" w:hAnsi="Times New Roman"/>
          <w:sz w:val="24"/>
          <w:szCs w:val="24"/>
          <w:lang w:val="it-IT" w:eastAsia="it-IT"/>
        </w:rPr>
        <w:t xml:space="preserve"> munito di </w:t>
      </w:r>
      <w:r w:rsidR="006777C5" w:rsidRPr="00666E24">
        <w:rPr>
          <w:rFonts w:ascii="Times New Roman" w:hAnsi="Times New Roman"/>
          <w:lang w:val="it-IT"/>
        </w:rPr>
        <w:t>procura speciale notarile, o rilasciata a mezzo di scrittura privata autenticata da pubblico ufficiale</w:t>
      </w:r>
      <w:r w:rsidRPr="00CF3219">
        <w:rPr>
          <w:rFonts w:ascii="Times New Roman" w:eastAsia="Times New Roman" w:hAnsi="Times New Roman"/>
          <w:sz w:val="24"/>
          <w:szCs w:val="24"/>
          <w:lang w:val="it-IT" w:eastAsia="it-IT"/>
        </w:rPr>
        <w:t>.;</w:t>
      </w:r>
    </w:p>
    <w:p w14:paraId="69C6303F" w14:textId="77777777" w:rsidR="001D1DDE" w:rsidRDefault="00145427" w:rsidP="003D33C1">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dichiarazione</w:t>
      </w:r>
      <w:r w:rsidR="001D1DDE">
        <w:rPr>
          <w:rFonts w:ascii="Times New Roman" w:eastAsia="Times New Roman" w:hAnsi="Times New Roman"/>
          <w:sz w:val="24"/>
          <w:szCs w:val="24"/>
          <w:lang w:val="it-IT" w:eastAsia="it-IT"/>
        </w:rPr>
        <w:t xml:space="preserve"> firmata dall’offerente:</w:t>
      </w:r>
    </w:p>
    <w:p w14:paraId="7335D0FA" w14:textId="77777777" w:rsidR="001D1DDE" w:rsidRDefault="00145427"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di </w:t>
      </w:r>
      <w:r w:rsidR="001D1DDE">
        <w:rPr>
          <w:rFonts w:ascii="Times New Roman" w:eastAsia="Times New Roman" w:hAnsi="Times New Roman"/>
          <w:sz w:val="24"/>
          <w:szCs w:val="24"/>
          <w:lang w:val="it-IT" w:eastAsia="it-IT"/>
        </w:rPr>
        <w:t xml:space="preserve">aver preso visione della perizia </w:t>
      </w:r>
    </w:p>
    <w:p w14:paraId="729EFCD4" w14:textId="77777777" w:rsidR="001D1DDE" w:rsidRDefault="001D1DDE"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di voler usufruire dei benefici della prima casa in fase di registrazione</w:t>
      </w:r>
    </w:p>
    <w:p w14:paraId="58565483" w14:textId="77777777" w:rsidR="00145427" w:rsidRPr="00CF3219" w:rsidRDefault="001D1DDE" w:rsidP="001D1DDE">
      <w:pPr>
        <w:pStyle w:val="Nessunaspaziatura"/>
        <w:numPr>
          <w:ilvl w:val="3"/>
          <w:numId w:val="42"/>
        </w:numPr>
        <w:shd w:val="clear" w:color="auto" w:fill="FFFFFF"/>
        <w:suppressAutoHyphens/>
        <w:autoSpaceDN w:val="0"/>
        <w:spacing w:before="120" w:line="276" w:lineRule="auto"/>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indicare se si</w:t>
      </w:r>
      <w:r w:rsidR="00F27123">
        <w:rPr>
          <w:rFonts w:ascii="Times New Roman" w:eastAsia="Times New Roman" w:hAnsi="Times New Roman"/>
          <w:sz w:val="24"/>
          <w:szCs w:val="24"/>
          <w:lang w:val="it-IT" w:eastAsia="it-IT"/>
        </w:rPr>
        <w:t xml:space="preserve"> è coniugati </w:t>
      </w:r>
      <w:r w:rsidR="000128E3">
        <w:rPr>
          <w:rFonts w:ascii="Times New Roman" w:eastAsia="Times New Roman" w:hAnsi="Times New Roman"/>
          <w:sz w:val="24"/>
          <w:szCs w:val="24"/>
          <w:lang w:val="it-IT" w:eastAsia="it-IT"/>
        </w:rPr>
        <w:t xml:space="preserve">e </w:t>
      </w:r>
      <w:r w:rsidR="00F27123">
        <w:rPr>
          <w:rFonts w:ascii="Times New Roman" w:eastAsia="Times New Roman" w:hAnsi="Times New Roman"/>
          <w:sz w:val="24"/>
          <w:szCs w:val="24"/>
          <w:lang w:val="it-IT" w:eastAsia="it-IT"/>
        </w:rPr>
        <w:t>il regime patrimoniale.</w:t>
      </w:r>
      <w:r>
        <w:rPr>
          <w:rFonts w:ascii="Times New Roman" w:eastAsia="Times New Roman" w:hAnsi="Times New Roman"/>
          <w:sz w:val="24"/>
          <w:szCs w:val="24"/>
          <w:lang w:val="it-IT" w:eastAsia="it-IT"/>
        </w:rPr>
        <w:t xml:space="preserve"> </w:t>
      </w:r>
    </w:p>
    <w:p w14:paraId="02F51D67" w14:textId="77777777" w:rsidR="006F502F" w:rsidRPr="00CF3219" w:rsidRDefault="006F502F" w:rsidP="008F1942">
      <w:pPr>
        <w:pStyle w:val="Nessunaspaziatura"/>
        <w:numPr>
          <w:ilvl w:val="0"/>
          <w:numId w:val="20"/>
        </w:numPr>
        <w:shd w:val="clear" w:color="auto" w:fill="FFFFFF"/>
        <w:suppressAutoHyphens/>
        <w:autoSpaceDN w:val="0"/>
        <w:spacing w:before="120" w:line="276" w:lineRule="auto"/>
        <w:ind w:left="709" w:hanging="425"/>
        <w:textAlignment w:val="baseline"/>
        <w:rPr>
          <w:rFonts w:ascii="Times New Roman" w:eastAsia="Times New Roman" w:hAnsi="Times New Roman"/>
          <w:sz w:val="24"/>
          <w:szCs w:val="24"/>
          <w:lang w:val="it-IT" w:eastAsia="it-IT"/>
        </w:rPr>
      </w:pPr>
      <w:r>
        <w:rPr>
          <w:rFonts w:ascii="Times New Roman" w:eastAsia="Times New Roman" w:hAnsi="Times New Roman"/>
          <w:sz w:val="24"/>
          <w:szCs w:val="24"/>
          <w:lang w:val="it-IT" w:eastAsia="it-IT"/>
        </w:rPr>
        <w:t xml:space="preserve">il presentatore dovrà allegare sempre: </w:t>
      </w:r>
      <w:r w:rsidRPr="00CF3219">
        <w:rPr>
          <w:rFonts w:ascii="Times New Roman" w:eastAsia="Times New Roman" w:hAnsi="Times New Roman"/>
          <w:sz w:val="24"/>
          <w:szCs w:val="24"/>
          <w:lang w:val="it-IT" w:eastAsia="it-IT"/>
        </w:rPr>
        <w:t>copia fotostatica di un proprio documento di riconoscimento in corso di validità e del codice fiscale</w:t>
      </w:r>
      <w:r>
        <w:rPr>
          <w:rFonts w:ascii="Times New Roman" w:eastAsia="Times New Roman" w:hAnsi="Times New Roman"/>
          <w:sz w:val="24"/>
          <w:szCs w:val="24"/>
          <w:lang w:val="it-IT" w:eastAsia="it-IT"/>
        </w:rPr>
        <w:t>;</w:t>
      </w:r>
    </w:p>
    <w:p w14:paraId="1075BCE8" w14:textId="77777777" w:rsidR="00487F01" w:rsidRPr="00487F01" w:rsidRDefault="00487F01" w:rsidP="00487F01">
      <w:pPr>
        <w:pStyle w:val="Nessunaspaziatura"/>
        <w:shd w:val="clear" w:color="auto" w:fill="FFFFFF"/>
        <w:spacing w:before="120" w:line="23" w:lineRule="atLeast"/>
        <w:ind w:left="284"/>
        <w:jc w:val="center"/>
        <w:rPr>
          <w:rFonts w:ascii="Times New Roman" w:eastAsia="Times New Roman" w:hAnsi="Times New Roman"/>
          <w:b/>
          <w:sz w:val="28"/>
          <w:u w:val="single"/>
          <w:lang w:val="it-IT" w:eastAsia="it-IT"/>
        </w:rPr>
      </w:pPr>
      <w:r w:rsidRPr="00487F01">
        <w:rPr>
          <w:rFonts w:ascii="Times New Roman" w:eastAsia="Times New Roman" w:hAnsi="Times New Roman"/>
          <w:b/>
          <w:sz w:val="28"/>
          <w:u w:val="single"/>
          <w:lang w:val="it-IT" w:eastAsia="it-IT"/>
        </w:rPr>
        <w:t>PRECISAZIONI</w:t>
      </w:r>
    </w:p>
    <w:p w14:paraId="0FDCC483" w14:textId="60550874" w:rsidR="00487F01" w:rsidRPr="00CA6D6D" w:rsidRDefault="00487F01" w:rsidP="00487F01">
      <w:pPr>
        <w:pStyle w:val="Corpotesto"/>
        <w:kinsoku w:val="0"/>
        <w:overflowPunct w:val="0"/>
        <w:spacing w:before="120" w:line="23" w:lineRule="atLeast"/>
        <w:ind w:left="709" w:right="113" w:firstLine="0"/>
        <w:jc w:val="both"/>
        <w:rPr>
          <w:rFonts w:ascii="Times New Roman" w:eastAsiaTheme="minorEastAsia" w:hAnsi="Times New Roman" w:cs="Times New Roman"/>
          <w:color w:val="000000"/>
          <w:sz w:val="24"/>
          <w:szCs w:val="24"/>
        </w:rPr>
      </w:pPr>
      <w:r w:rsidRPr="00CA6D6D">
        <w:rPr>
          <w:rFonts w:ascii="Times New Roman" w:hAnsi="Times New Roman" w:cs="Times New Roman"/>
          <w:w w:val="110"/>
          <w:sz w:val="24"/>
          <w:szCs w:val="24"/>
        </w:rPr>
        <w:t>Gli</w:t>
      </w:r>
      <w:r w:rsidRPr="00CA6D6D">
        <w:rPr>
          <w:rFonts w:ascii="Times New Roman" w:hAnsi="Times New Roman" w:cs="Times New Roman"/>
          <w:spacing w:val="1"/>
          <w:w w:val="110"/>
          <w:sz w:val="24"/>
          <w:szCs w:val="24"/>
        </w:rPr>
        <w:t xml:space="preserve"> </w:t>
      </w:r>
      <w:r w:rsidRPr="00CA6D6D">
        <w:rPr>
          <w:rFonts w:ascii="Times New Roman" w:hAnsi="Times New Roman" w:cs="Times New Roman"/>
          <w:w w:val="110"/>
          <w:sz w:val="24"/>
          <w:szCs w:val="24"/>
        </w:rPr>
        <w:t>int</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ress</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all’acqu</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sto</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esc</w:t>
      </w:r>
      <w:r w:rsidRPr="00CA6D6D">
        <w:rPr>
          <w:rFonts w:ascii="Times New Roman" w:hAnsi="Times New Roman" w:cs="Times New Roman"/>
          <w:spacing w:val="2"/>
          <w:w w:val="110"/>
          <w:sz w:val="24"/>
          <w:szCs w:val="24"/>
        </w:rPr>
        <w:t>l</w:t>
      </w:r>
      <w:r w:rsidRPr="00CA6D6D">
        <w:rPr>
          <w:rFonts w:ascii="Times New Roman" w:hAnsi="Times New Roman" w:cs="Times New Roman"/>
          <w:w w:val="110"/>
          <w:sz w:val="24"/>
          <w:szCs w:val="24"/>
        </w:rPr>
        <w:t>u</w:t>
      </w:r>
      <w:r w:rsidRPr="00CA6D6D">
        <w:rPr>
          <w:rFonts w:ascii="Times New Roman" w:hAnsi="Times New Roman" w:cs="Times New Roman"/>
          <w:spacing w:val="-5"/>
          <w:w w:val="110"/>
          <w:sz w:val="24"/>
          <w:szCs w:val="24"/>
        </w:rPr>
        <w:t>s</w:t>
      </w:r>
      <w:r w:rsidRPr="00CA6D6D">
        <w:rPr>
          <w:rFonts w:ascii="Times New Roman" w:hAnsi="Times New Roman" w:cs="Times New Roman"/>
          <w:w w:val="110"/>
          <w:sz w:val="24"/>
          <w:szCs w:val="24"/>
        </w:rPr>
        <w: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il</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bito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gli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altri</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sogg</w:t>
      </w:r>
      <w:r w:rsidRPr="00CA6D6D">
        <w:rPr>
          <w:rFonts w:ascii="Times New Roman" w:hAnsi="Times New Roman" w:cs="Times New Roman"/>
          <w:spacing w:val="2"/>
          <w:w w:val="110"/>
          <w:sz w:val="24"/>
          <w:szCs w:val="24"/>
        </w:rPr>
        <w:t>e</w:t>
      </w:r>
      <w:r w:rsidRPr="00CA6D6D">
        <w:rPr>
          <w:rFonts w:ascii="Times New Roman" w:hAnsi="Times New Roman" w:cs="Times New Roman"/>
          <w:w w:val="110"/>
          <w:sz w:val="24"/>
          <w:szCs w:val="24"/>
        </w:rPr>
        <w:t>tti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c</w:t>
      </w:r>
      <w:r w:rsidRPr="00CA6D6D">
        <w:rPr>
          <w:rFonts w:ascii="Times New Roman" w:hAnsi="Times New Roman" w:cs="Times New Roman"/>
          <w:spacing w:val="-4"/>
          <w:w w:val="110"/>
          <w:sz w:val="24"/>
          <w:szCs w:val="24"/>
        </w:rPr>
        <w:t>u</w:t>
      </w:r>
      <w:r w:rsidRPr="00CA6D6D">
        <w:rPr>
          <w:rFonts w:ascii="Times New Roman" w:hAnsi="Times New Roman" w:cs="Times New Roman"/>
          <w:w w:val="110"/>
          <w:sz w:val="24"/>
          <w:szCs w:val="24"/>
        </w:rPr>
        <w:t>i</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è</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fatto</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divieto</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dalla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legge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do</w:t>
      </w:r>
      <w:r w:rsidRPr="00CA6D6D">
        <w:rPr>
          <w:rFonts w:ascii="Times New Roman" w:hAnsi="Times New Roman" w:cs="Times New Roman"/>
          <w:spacing w:val="2"/>
          <w:w w:val="110"/>
          <w:sz w:val="24"/>
          <w:szCs w:val="24"/>
        </w:rPr>
        <w:t>v</w:t>
      </w:r>
      <w:r w:rsidRPr="00CA6D6D">
        <w:rPr>
          <w:rFonts w:ascii="Times New Roman" w:hAnsi="Times New Roman" w:cs="Times New Roman"/>
          <w:w w:val="110"/>
          <w:sz w:val="24"/>
          <w:szCs w:val="24"/>
        </w:rPr>
        <w:t>ranno</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fo</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mulare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le</w:t>
      </w:r>
      <w:r w:rsidRPr="00CA6D6D">
        <w:rPr>
          <w:rFonts w:ascii="Times New Roman" w:hAnsi="Times New Roman" w:cs="Times New Roman"/>
          <w:spacing w:val="9"/>
          <w:w w:val="110"/>
          <w:sz w:val="24"/>
          <w:szCs w:val="24"/>
        </w:rPr>
        <w:t xml:space="preserve"> </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r</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e</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irrevocabili</w:t>
      </w:r>
      <w:r w:rsidRPr="00CA6D6D">
        <w:rPr>
          <w:rFonts w:ascii="Times New Roman" w:hAnsi="Times New Roman" w:cs="Times New Roman"/>
          <w:spacing w:val="6"/>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0"/>
          <w:w w:val="110"/>
          <w:sz w:val="24"/>
          <w:szCs w:val="24"/>
        </w:rPr>
        <w:t xml:space="preserve"> </w:t>
      </w:r>
      <w:r w:rsidRPr="00CA6D6D">
        <w:rPr>
          <w:rFonts w:ascii="Times New Roman" w:hAnsi="Times New Roman" w:cs="Times New Roman"/>
          <w:w w:val="110"/>
          <w:sz w:val="24"/>
          <w:szCs w:val="24"/>
        </w:rPr>
        <w:t>ac</w:t>
      </w:r>
      <w:r w:rsidRPr="00CA6D6D">
        <w:rPr>
          <w:rFonts w:ascii="Times New Roman" w:hAnsi="Times New Roman" w:cs="Times New Roman"/>
          <w:spacing w:val="1"/>
          <w:w w:val="110"/>
          <w:sz w:val="24"/>
          <w:szCs w:val="24"/>
        </w:rPr>
        <w:t>q</w:t>
      </w:r>
      <w:r w:rsidRPr="00CA6D6D">
        <w:rPr>
          <w:rFonts w:ascii="Times New Roman" w:hAnsi="Times New Roman" w:cs="Times New Roman"/>
          <w:w w:val="110"/>
          <w:sz w:val="24"/>
          <w:szCs w:val="24"/>
        </w:rPr>
        <w:t>uis</w:t>
      </w:r>
      <w:r w:rsidRPr="00CA6D6D">
        <w:rPr>
          <w:rFonts w:ascii="Times New Roman" w:hAnsi="Times New Roman" w:cs="Times New Roman"/>
          <w:spacing w:val="-2"/>
          <w:w w:val="110"/>
          <w:sz w:val="24"/>
          <w:szCs w:val="24"/>
        </w:rPr>
        <w:t>t</w:t>
      </w:r>
      <w:r w:rsidRPr="00CA6D6D">
        <w:rPr>
          <w:rFonts w:ascii="Times New Roman" w:hAnsi="Times New Roman" w:cs="Times New Roman"/>
          <w:w w:val="110"/>
          <w:sz w:val="24"/>
          <w:szCs w:val="24"/>
        </w:rPr>
        <w:t>o</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es</w:t>
      </w:r>
      <w:r w:rsidRPr="00CA6D6D">
        <w:rPr>
          <w:rFonts w:ascii="Times New Roman" w:hAnsi="Times New Roman" w:cs="Times New Roman"/>
          <w:spacing w:val="-5"/>
          <w:w w:val="110"/>
          <w:sz w:val="24"/>
          <w:szCs w:val="24"/>
        </w:rPr>
        <w:t>c</w:t>
      </w:r>
      <w:r w:rsidRPr="00CA6D6D">
        <w:rPr>
          <w:rFonts w:ascii="Times New Roman" w:hAnsi="Times New Roman" w:cs="Times New Roman"/>
          <w:w w:val="110"/>
          <w:sz w:val="24"/>
          <w:szCs w:val="24"/>
        </w:rPr>
        <w:t>lu</w:t>
      </w:r>
      <w:r w:rsidRPr="00CA6D6D">
        <w:rPr>
          <w:rFonts w:ascii="Times New Roman" w:hAnsi="Times New Roman" w:cs="Times New Roman"/>
          <w:spacing w:val="1"/>
          <w:w w:val="110"/>
          <w:sz w:val="24"/>
          <w:szCs w:val="24"/>
        </w:rPr>
        <w:t>s</w:t>
      </w:r>
      <w:r w:rsidRPr="00CA6D6D">
        <w:rPr>
          <w:rFonts w:ascii="Times New Roman" w:hAnsi="Times New Roman" w:cs="Times New Roman"/>
          <w:w w:val="110"/>
          <w:sz w:val="24"/>
          <w:szCs w:val="24"/>
        </w:rPr>
        <w:t>ivam</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nte</w:t>
      </w:r>
      <w:r w:rsidRPr="00CA6D6D">
        <w:rPr>
          <w:rFonts w:ascii="Times New Roman" w:hAnsi="Times New Roman" w:cs="Times New Roman"/>
          <w:spacing w:val="11"/>
          <w:w w:val="110"/>
          <w:sz w:val="24"/>
          <w:szCs w:val="24"/>
        </w:rPr>
        <w:t xml:space="preserve"> </w:t>
      </w:r>
      <w:r w:rsidRPr="00CA6D6D">
        <w:rPr>
          <w:rFonts w:ascii="Times New Roman" w:hAnsi="Times New Roman" w:cs="Times New Roman"/>
          <w:w w:val="110"/>
          <w:sz w:val="24"/>
          <w:szCs w:val="24"/>
        </w:rPr>
        <w:t>in</w:t>
      </w:r>
      <w:r w:rsidRPr="00CA6D6D">
        <w:rPr>
          <w:rFonts w:ascii="Times New Roman" w:hAnsi="Times New Roman" w:cs="Times New Roman"/>
          <w:spacing w:val="7"/>
          <w:w w:val="110"/>
          <w:sz w:val="24"/>
          <w:szCs w:val="24"/>
        </w:rPr>
        <w:t xml:space="preserve"> </w:t>
      </w:r>
      <w:r w:rsidRPr="00CA6D6D">
        <w:rPr>
          <w:rFonts w:ascii="Times New Roman" w:hAnsi="Times New Roman" w:cs="Times New Roman"/>
          <w:w w:val="110"/>
          <w:sz w:val="24"/>
          <w:szCs w:val="24"/>
        </w:rPr>
        <w:t>via</w:t>
      </w:r>
      <w:r w:rsidRPr="00CA6D6D">
        <w:rPr>
          <w:rFonts w:ascii="Times New Roman" w:hAnsi="Times New Roman" w:cs="Times New Roman"/>
          <w:w w:val="112"/>
          <w:sz w:val="24"/>
          <w:szCs w:val="24"/>
        </w:rPr>
        <w:t xml:space="preserve"> </w:t>
      </w:r>
      <w:r w:rsidRPr="00CA6D6D">
        <w:rPr>
          <w:rFonts w:ascii="Times New Roman" w:hAnsi="Times New Roman" w:cs="Times New Roman"/>
          <w:w w:val="110"/>
          <w:sz w:val="24"/>
          <w:szCs w:val="24"/>
        </w:rPr>
        <w:t>telemat</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come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sop</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sp</w:t>
      </w:r>
      <w:r w:rsidRPr="00CA6D6D">
        <w:rPr>
          <w:rFonts w:ascii="Times New Roman" w:hAnsi="Times New Roman" w:cs="Times New Roman"/>
          <w:spacing w:val="-4"/>
          <w:w w:val="110"/>
          <w:sz w:val="24"/>
          <w:szCs w:val="24"/>
        </w:rPr>
        <w:t>e</w:t>
      </w:r>
      <w:r w:rsidRPr="00CA6D6D">
        <w:rPr>
          <w:rFonts w:ascii="Times New Roman" w:hAnsi="Times New Roman" w:cs="Times New Roman"/>
          <w:w w:val="110"/>
          <w:sz w:val="24"/>
          <w:szCs w:val="24"/>
        </w:rPr>
        <w:t>c</w:t>
      </w:r>
      <w:r w:rsidRPr="00CA6D6D">
        <w:rPr>
          <w:rFonts w:ascii="Times New Roman" w:hAnsi="Times New Roman" w:cs="Times New Roman"/>
          <w:spacing w:val="2"/>
          <w:w w:val="110"/>
          <w:sz w:val="24"/>
          <w:szCs w:val="24"/>
        </w:rPr>
        <w:t>i</w:t>
      </w:r>
      <w:r w:rsidRPr="00CA6D6D">
        <w:rPr>
          <w:rFonts w:ascii="Times New Roman" w:hAnsi="Times New Roman" w:cs="Times New Roman"/>
          <w:w w:val="110"/>
          <w:sz w:val="24"/>
          <w:szCs w:val="24"/>
        </w:rPr>
        <w:t>fic</w:t>
      </w:r>
      <w:r w:rsidRPr="00CA6D6D">
        <w:rPr>
          <w:rFonts w:ascii="Times New Roman" w:hAnsi="Times New Roman" w:cs="Times New Roman"/>
          <w:spacing w:val="-3"/>
          <w:w w:val="110"/>
          <w:sz w:val="24"/>
          <w:szCs w:val="24"/>
        </w:rPr>
        <w:t>a</w:t>
      </w:r>
      <w:r w:rsidRPr="00CA6D6D">
        <w:rPr>
          <w:rFonts w:ascii="Times New Roman" w:hAnsi="Times New Roman" w:cs="Times New Roman"/>
          <w:w w:val="110"/>
          <w:sz w:val="24"/>
          <w:szCs w:val="24"/>
        </w:rPr>
        <w:t>t</w:t>
      </w:r>
      <w:r w:rsidRPr="00CA6D6D">
        <w:rPr>
          <w:rFonts w:ascii="Times New Roman" w:hAnsi="Times New Roman" w:cs="Times New Roman"/>
          <w:spacing w:val="3"/>
          <w:w w:val="110"/>
          <w:sz w:val="24"/>
          <w:szCs w:val="24"/>
        </w:rPr>
        <w:t>o</w:t>
      </w:r>
      <w:r w:rsidR="006777C5">
        <w:rPr>
          <w:rFonts w:ascii="Times New Roman" w:hAnsi="Times New Roman" w:cs="Times New Roman"/>
          <w:spacing w:val="3"/>
          <w:w w:val="110"/>
          <w:sz w:val="24"/>
          <w:szCs w:val="24"/>
        </w:rPr>
        <w:t>.</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ferente</w:t>
      </w:r>
      <w:r w:rsidRPr="00CA6D6D">
        <w:rPr>
          <w:rFonts w:ascii="Times New Roman" w:hAnsi="Times New Roman" w:cs="Times New Roman"/>
          <w:color w:val="000000"/>
          <w:spacing w:val="26"/>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qu</w:t>
      </w:r>
      <w:r w:rsidRPr="00CA6D6D">
        <w:rPr>
          <w:rFonts w:ascii="Times New Roman" w:hAnsi="Times New Roman" w:cs="Times New Roman"/>
          <w:color w:val="000000"/>
          <w:spacing w:val="-7"/>
          <w:w w:val="110"/>
          <w:sz w:val="24"/>
          <w:szCs w:val="24"/>
        </w:rPr>
        <w:t>i</w:t>
      </w:r>
      <w:r w:rsidRPr="00CA6D6D">
        <w:rPr>
          <w:rFonts w:ascii="Times New Roman" w:hAnsi="Times New Roman" w:cs="Times New Roman"/>
          <w:color w:val="000000"/>
          <w:w w:val="110"/>
          <w:sz w:val="24"/>
          <w:szCs w:val="24"/>
        </w:rPr>
        <w:t>ndi</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colui</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che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formu</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l’o</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f</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r</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a,</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m</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e</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resentat</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re</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w w:val="110"/>
          <w:sz w:val="24"/>
          <w:szCs w:val="24"/>
        </w:rPr>
        <w:t>è</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colui</w:t>
      </w:r>
      <w:r w:rsidRPr="00CA6D6D">
        <w:rPr>
          <w:rFonts w:ascii="Times New Roman" w:hAnsi="Times New Roman" w:cs="Times New Roman"/>
          <w:color w:val="000000"/>
          <w:spacing w:val="-13"/>
          <w:w w:val="110"/>
          <w:sz w:val="24"/>
          <w:szCs w:val="24"/>
        </w:rPr>
        <w:t xml:space="preserve"> </w:t>
      </w:r>
      <w:r w:rsidRPr="00CA6D6D">
        <w:rPr>
          <w:rFonts w:ascii="Times New Roman" w:hAnsi="Times New Roman" w:cs="Times New Roman"/>
          <w:color w:val="000000"/>
          <w:w w:val="110"/>
          <w:sz w:val="24"/>
          <w:szCs w:val="24"/>
        </w:rPr>
        <w:t>che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compil</w:t>
      </w:r>
      <w:r w:rsidRPr="00CA6D6D">
        <w:rPr>
          <w:rFonts w:ascii="Times New Roman" w:hAnsi="Times New Roman" w:cs="Times New Roman"/>
          <w:color w:val="000000"/>
          <w:spacing w:val="-3"/>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sot</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osc</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ive</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ed</w:t>
      </w:r>
      <w:r w:rsidRPr="00CA6D6D">
        <w:rPr>
          <w:rFonts w:ascii="Times New Roman" w:hAnsi="Times New Roman" w:cs="Times New Roman"/>
          <w:color w:val="000000"/>
          <w:spacing w:val="-8"/>
          <w:w w:val="110"/>
          <w:sz w:val="24"/>
          <w:szCs w:val="24"/>
        </w:rPr>
        <w:t xml:space="preserve"> </w:t>
      </w:r>
      <w:r w:rsidRPr="00CA6D6D">
        <w:rPr>
          <w:rFonts w:ascii="Times New Roman" w:hAnsi="Times New Roman" w:cs="Times New Roman"/>
          <w:color w:val="000000"/>
          <w:spacing w:val="-4"/>
          <w:w w:val="110"/>
          <w:sz w:val="24"/>
          <w:szCs w:val="24"/>
        </w:rPr>
        <w:t>i</w:t>
      </w:r>
      <w:r w:rsidRPr="00CA6D6D">
        <w:rPr>
          <w:rFonts w:ascii="Times New Roman" w:hAnsi="Times New Roman" w:cs="Times New Roman"/>
          <w:color w:val="000000"/>
          <w:w w:val="110"/>
          <w:sz w:val="24"/>
          <w:szCs w:val="24"/>
        </w:rPr>
        <w:t>nvia</w:t>
      </w:r>
      <w:r w:rsidRPr="00CA6D6D">
        <w:rPr>
          <w:rFonts w:ascii="Times New Roman" w:hAnsi="Times New Roman" w:cs="Times New Roman"/>
          <w:color w:val="000000"/>
          <w:spacing w:val="-9"/>
          <w:w w:val="110"/>
          <w:sz w:val="24"/>
          <w:szCs w:val="24"/>
        </w:rPr>
        <w:t xml:space="preserve"> </w:t>
      </w:r>
      <w:r w:rsidRPr="00CA6D6D">
        <w:rPr>
          <w:rFonts w:ascii="Times New Roman" w:hAnsi="Times New Roman" w:cs="Times New Roman"/>
          <w:color w:val="000000"/>
          <w:w w:val="110"/>
          <w:sz w:val="24"/>
          <w:szCs w:val="24"/>
        </w:rPr>
        <w:t>l’offert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10"/>
          <w:w w:val="110"/>
          <w:sz w:val="24"/>
          <w:szCs w:val="24"/>
        </w:rPr>
        <w:t xml:space="preserve"> </w:t>
      </w:r>
      <w:r w:rsidRPr="00CA6D6D">
        <w:rPr>
          <w:rFonts w:ascii="Times New Roman" w:hAnsi="Times New Roman" w:cs="Times New Roman"/>
          <w:color w:val="000000"/>
          <w:w w:val="110"/>
          <w:sz w:val="24"/>
          <w:szCs w:val="24"/>
        </w:rPr>
        <w:t>P</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spacing w:val="-2"/>
          <w:w w:val="110"/>
          <w:sz w:val="24"/>
          <w:szCs w:val="24"/>
        </w:rPr>
        <w:t>r</w:t>
      </w:r>
      <w:r w:rsidRPr="00CA6D6D">
        <w:rPr>
          <w:rFonts w:ascii="Times New Roman" w:hAnsi="Times New Roman" w:cs="Times New Roman"/>
          <w:color w:val="000000"/>
          <w:w w:val="110"/>
          <w:sz w:val="24"/>
          <w:szCs w:val="24"/>
        </w:rPr>
        <w:t>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n</w:t>
      </w:r>
      <w:r w:rsidRPr="00CA6D6D">
        <w:rPr>
          <w:rFonts w:ascii="Times New Roman" w:hAnsi="Times New Roman" w:cs="Times New Roman"/>
          <w:color w:val="000000"/>
          <w:spacing w:val="-2"/>
          <w:w w:val="110"/>
          <w:sz w:val="24"/>
          <w:szCs w:val="24"/>
        </w:rPr>
        <w:t>t</w:t>
      </w:r>
      <w:r w:rsidRPr="00CA6D6D">
        <w:rPr>
          <w:rFonts w:ascii="Times New Roman" w:hAnsi="Times New Roman" w:cs="Times New Roman"/>
          <w:color w:val="000000"/>
          <w:w w:val="110"/>
          <w:sz w:val="24"/>
          <w:szCs w:val="24"/>
        </w:rPr>
        <w:t>o:</w:t>
      </w:r>
    </w:p>
    <w:p w14:paraId="236B90DC" w14:textId="77777777" w:rsidR="00487F01" w:rsidRPr="00CA6D6D" w:rsidRDefault="00487F01" w:rsidP="00487F01">
      <w:pPr>
        <w:pStyle w:val="Corpotesto"/>
        <w:numPr>
          <w:ilvl w:val="1"/>
          <w:numId w:val="40"/>
        </w:numPr>
        <w:tabs>
          <w:tab w:val="left" w:pos="2276"/>
          <w:tab w:val="left" w:pos="2892"/>
          <w:tab w:val="left" w:pos="3975"/>
          <w:tab w:val="left" w:pos="5446"/>
          <w:tab w:val="left" w:pos="7314"/>
        </w:tabs>
        <w:kinsoku w:val="0"/>
        <w:overflowPunct w:val="0"/>
        <w:spacing w:before="120" w:line="23" w:lineRule="atLeast"/>
        <w:ind w:left="993" w:right="111"/>
        <w:jc w:val="both"/>
        <w:rPr>
          <w:rFonts w:ascii="Times New Roman" w:hAnsi="Times New Roman" w:cs="Times New Roman"/>
          <w:w w:val="110"/>
          <w:sz w:val="24"/>
          <w:szCs w:val="24"/>
        </w:rPr>
      </w:pPr>
      <w:r>
        <w:rPr>
          <w:rFonts w:ascii="Times New Roman" w:hAnsi="Times New Roman" w:cs="Times New Roman"/>
          <w:w w:val="110"/>
          <w:sz w:val="24"/>
          <w:szCs w:val="24"/>
        </w:rPr>
        <w:t>l</w:t>
      </w:r>
      <w:r w:rsidRPr="00CA6D6D">
        <w:rPr>
          <w:rFonts w:ascii="Times New Roman" w:hAnsi="Times New Roman" w:cs="Times New Roman"/>
          <w:w w:val="110"/>
          <w:sz w:val="24"/>
          <w:szCs w:val="24"/>
        </w:rPr>
        <w:t>’o</w:t>
      </w:r>
      <w:r w:rsidRPr="00CA6D6D">
        <w:rPr>
          <w:rFonts w:ascii="Times New Roman" w:hAnsi="Times New Roman" w:cs="Times New Roman"/>
          <w:spacing w:val="1"/>
          <w:w w:val="110"/>
          <w:sz w:val="24"/>
          <w:szCs w:val="24"/>
        </w:rPr>
        <w:t>f</w:t>
      </w:r>
      <w:r w:rsidRPr="00CA6D6D">
        <w:rPr>
          <w:rFonts w:ascii="Times New Roman" w:hAnsi="Times New Roman" w:cs="Times New Roman"/>
          <w:w w:val="110"/>
          <w:sz w:val="24"/>
          <w:szCs w:val="24"/>
        </w:rPr>
        <w:t>ferente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che</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i</w:t>
      </w:r>
      <w:r w:rsidRPr="00CA6D6D">
        <w:rPr>
          <w:rFonts w:ascii="Times New Roman" w:hAnsi="Times New Roman" w:cs="Times New Roman"/>
          <w:spacing w:val="1"/>
          <w:w w:val="110"/>
          <w:sz w:val="24"/>
          <w:szCs w:val="24"/>
        </w:rPr>
        <w:t>n</w:t>
      </w:r>
      <w:r w:rsidRPr="00CA6D6D">
        <w:rPr>
          <w:rFonts w:ascii="Times New Roman" w:hAnsi="Times New Roman" w:cs="Times New Roman"/>
          <w:w w:val="110"/>
          <w:sz w:val="24"/>
          <w:szCs w:val="24"/>
        </w:rPr>
        <w:t>ten</w:t>
      </w:r>
      <w:r w:rsidRPr="00CA6D6D">
        <w:rPr>
          <w:rFonts w:ascii="Times New Roman" w:hAnsi="Times New Roman" w:cs="Times New Roman"/>
          <w:spacing w:val="-3"/>
          <w:w w:val="110"/>
          <w:sz w:val="24"/>
          <w:szCs w:val="24"/>
        </w:rPr>
        <w:t>d</w:t>
      </w:r>
      <w:r w:rsidRPr="00CA6D6D">
        <w:rPr>
          <w:rFonts w:ascii="Times New Roman" w:hAnsi="Times New Roman" w:cs="Times New Roman"/>
          <w:w w:val="110"/>
          <w:sz w:val="24"/>
          <w:szCs w:val="24"/>
        </w:rPr>
        <w:t>a</w:t>
      </w:r>
      <w:r>
        <w:rPr>
          <w:rFonts w:ascii="Times New Roman" w:hAnsi="Times New Roman" w:cs="Times New Roman"/>
          <w:w w:val="110"/>
          <w:sz w:val="24"/>
          <w:szCs w:val="24"/>
        </w:rPr>
        <w:t xml:space="preserve"> </w:t>
      </w:r>
      <w:r w:rsidRPr="00CA6D6D">
        <w:rPr>
          <w:rFonts w:ascii="Times New Roman" w:hAnsi="Times New Roman" w:cs="Times New Roman"/>
          <w:w w:val="110"/>
          <w:sz w:val="24"/>
          <w:szCs w:val="24"/>
        </w:rPr>
        <w:t>parte</w:t>
      </w:r>
      <w:r w:rsidRPr="00CA6D6D">
        <w:rPr>
          <w:rFonts w:ascii="Times New Roman" w:hAnsi="Times New Roman" w:cs="Times New Roman"/>
          <w:spacing w:val="1"/>
          <w:w w:val="110"/>
          <w:sz w:val="24"/>
          <w:szCs w:val="24"/>
        </w:rPr>
        <w:t>c</w:t>
      </w:r>
      <w:r>
        <w:rPr>
          <w:rFonts w:ascii="Times New Roman" w:hAnsi="Times New Roman" w:cs="Times New Roman"/>
          <w:w w:val="110"/>
          <w:sz w:val="24"/>
          <w:szCs w:val="24"/>
        </w:rPr>
        <w:t xml:space="preserve">ipare </w:t>
      </w:r>
      <w:r w:rsidRPr="00CA6D6D">
        <w:rPr>
          <w:rFonts w:ascii="Times New Roman" w:hAnsi="Times New Roman" w:cs="Times New Roman"/>
          <w:spacing w:val="1"/>
          <w:w w:val="110"/>
          <w:sz w:val="24"/>
          <w:szCs w:val="24"/>
        </w:rPr>
        <w:t>p</w:t>
      </w:r>
      <w:r>
        <w:rPr>
          <w:rFonts w:ascii="Times New Roman" w:hAnsi="Times New Roman" w:cs="Times New Roman"/>
          <w:w w:val="110"/>
          <w:sz w:val="24"/>
          <w:szCs w:val="24"/>
        </w:rPr>
        <w:t xml:space="preserve">ersonalmente </w:t>
      </w:r>
      <w:r w:rsidRPr="00CA6D6D">
        <w:rPr>
          <w:rFonts w:ascii="Times New Roman" w:hAnsi="Times New Roman" w:cs="Times New Roman"/>
          <w:spacing w:val="1"/>
          <w:w w:val="110"/>
          <w:sz w:val="24"/>
          <w:szCs w:val="24"/>
        </w:rPr>
        <w:t>(</w:t>
      </w:r>
      <w:r w:rsidRPr="001E3BF7">
        <w:rPr>
          <w:rFonts w:ascii="Times New Roman" w:hAnsi="Times New Roman" w:cs="Times New Roman"/>
          <w:b/>
          <w:w w:val="110"/>
          <w:sz w:val="24"/>
          <w:szCs w:val="24"/>
          <w:u w:val="single"/>
        </w:rPr>
        <w:t>qui</w:t>
      </w:r>
      <w:r w:rsidRPr="001E3BF7">
        <w:rPr>
          <w:rFonts w:ascii="Times New Roman" w:hAnsi="Times New Roman" w:cs="Times New Roman"/>
          <w:b/>
          <w:spacing w:val="1"/>
          <w:w w:val="110"/>
          <w:sz w:val="24"/>
          <w:szCs w:val="24"/>
          <w:u w:val="single"/>
        </w:rPr>
        <w:t>n</w:t>
      </w:r>
      <w:r w:rsidRPr="001E3BF7">
        <w:rPr>
          <w:rFonts w:ascii="Times New Roman" w:hAnsi="Times New Roman" w:cs="Times New Roman"/>
          <w:b/>
          <w:w w:val="110"/>
          <w:sz w:val="24"/>
          <w:szCs w:val="24"/>
          <w:u w:val="single"/>
        </w:rPr>
        <w:t>di</w:t>
      </w:r>
      <w:r w:rsidRPr="001E3BF7">
        <w:rPr>
          <w:rFonts w:ascii="Times New Roman" w:hAnsi="Times New Roman" w:cs="Times New Roman"/>
          <w:b/>
          <w:spacing w:val="6"/>
          <w:w w:val="110"/>
          <w:sz w:val="24"/>
          <w:szCs w:val="24"/>
          <w:u w:val="single"/>
        </w:rPr>
        <w:t xml:space="preserve"> </w:t>
      </w:r>
      <w:r>
        <w:rPr>
          <w:rFonts w:ascii="Times New Roman" w:hAnsi="Times New Roman" w:cs="Times New Roman"/>
          <w:b/>
          <w:spacing w:val="6"/>
          <w:w w:val="110"/>
          <w:sz w:val="24"/>
          <w:szCs w:val="24"/>
          <w:u w:val="single"/>
        </w:rPr>
        <w:t xml:space="preserve">nel caso in cui </w:t>
      </w:r>
      <w:r w:rsidRPr="001E3BF7">
        <w:rPr>
          <w:rFonts w:ascii="Times New Roman" w:hAnsi="Times New Roman" w:cs="Times New Roman"/>
          <w:b/>
          <w:w w:val="110"/>
          <w:sz w:val="24"/>
          <w:szCs w:val="24"/>
          <w:u w:val="single"/>
        </w:rPr>
        <w:t>o</w:t>
      </w:r>
      <w:r w:rsidRPr="001E3BF7">
        <w:rPr>
          <w:rFonts w:ascii="Times New Roman" w:hAnsi="Times New Roman" w:cs="Times New Roman"/>
          <w:b/>
          <w:spacing w:val="1"/>
          <w:w w:val="110"/>
          <w:sz w:val="24"/>
          <w:szCs w:val="24"/>
          <w:u w:val="single"/>
        </w:rPr>
        <w:t>f</w:t>
      </w:r>
      <w:r w:rsidRPr="001E3BF7">
        <w:rPr>
          <w:rFonts w:ascii="Times New Roman" w:hAnsi="Times New Roman" w:cs="Times New Roman"/>
          <w:b/>
          <w:w w:val="110"/>
          <w:sz w:val="24"/>
          <w:szCs w:val="24"/>
          <w:u w:val="single"/>
        </w:rPr>
        <w:t>ferente</w:t>
      </w:r>
      <w:r w:rsidRPr="001E3BF7">
        <w:rPr>
          <w:rFonts w:ascii="Times New Roman" w:hAnsi="Times New Roman" w:cs="Times New Roman"/>
          <w:b/>
          <w:spacing w:val="9"/>
          <w:w w:val="110"/>
          <w:sz w:val="24"/>
          <w:szCs w:val="24"/>
          <w:u w:val="single"/>
        </w:rPr>
        <w:t xml:space="preserve"> </w:t>
      </w:r>
      <w:r w:rsidRPr="001E3BF7">
        <w:rPr>
          <w:rFonts w:ascii="Times New Roman" w:hAnsi="Times New Roman" w:cs="Times New Roman"/>
          <w:b/>
          <w:w w:val="110"/>
          <w:sz w:val="24"/>
          <w:szCs w:val="24"/>
          <w:u w:val="single"/>
        </w:rPr>
        <w:t>e</w:t>
      </w:r>
      <w:r w:rsidRPr="001E3BF7">
        <w:rPr>
          <w:rFonts w:ascii="Times New Roman" w:hAnsi="Times New Roman" w:cs="Times New Roman"/>
          <w:b/>
          <w:w w:val="112"/>
          <w:sz w:val="24"/>
          <w:szCs w:val="24"/>
          <w:u w:val="single"/>
        </w:rPr>
        <w:t xml:space="preserve"> </w:t>
      </w:r>
      <w:r w:rsidRPr="001E3BF7">
        <w:rPr>
          <w:rFonts w:ascii="Times New Roman" w:hAnsi="Times New Roman" w:cs="Times New Roman"/>
          <w:b/>
          <w:w w:val="110"/>
          <w:sz w:val="24"/>
          <w:szCs w:val="24"/>
          <w:u w:val="single"/>
        </w:rPr>
        <w:t>present</w:t>
      </w:r>
      <w:r w:rsidRPr="001E3BF7">
        <w:rPr>
          <w:rFonts w:ascii="Times New Roman" w:hAnsi="Times New Roman" w:cs="Times New Roman"/>
          <w:b/>
          <w:spacing w:val="-3"/>
          <w:w w:val="110"/>
          <w:sz w:val="24"/>
          <w:szCs w:val="24"/>
          <w:u w:val="single"/>
        </w:rPr>
        <w:t>a</w:t>
      </w:r>
      <w:r w:rsidRPr="001E3BF7">
        <w:rPr>
          <w:rFonts w:ascii="Times New Roman" w:hAnsi="Times New Roman" w:cs="Times New Roman"/>
          <w:b/>
          <w:w w:val="110"/>
          <w:sz w:val="24"/>
          <w:szCs w:val="24"/>
          <w:u w:val="single"/>
        </w:rPr>
        <w:t>tore</w:t>
      </w:r>
      <w:r w:rsidRPr="001E3BF7">
        <w:rPr>
          <w:rFonts w:ascii="Times New Roman" w:hAnsi="Times New Roman" w:cs="Times New Roman"/>
          <w:b/>
          <w:spacing w:val="54"/>
          <w:w w:val="110"/>
          <w:sz w:val="24"/>
          <w:szCs w:val="24"/>
          <w:u w:val="single"/>
        </w:rPr>
        <w:t xml:space="preserve"> </w:t>
      </w:r>
      <w:r w:rsidRPr="001E3BF7">
        <w:rPr>
          <w:rFonts w:ascii="Times New Roman" w:hAnsi="Times New Roman" w:cs="Times New Roman"/>
          <w:b/>
          <w:w w:val="110"/>
          <w:sz w:val="24"/>
          <w:szCs w:val="24"/>
          <w:u w:val="single"/>
        </w:rPr>
        <w:t>coinci</w:t>
      </w:r>
      <w:r w:rsidRPr="001E3BF7">
        <w:rPr>
          <w:rFonts w:ascii="Times New Roman" w:hAnsi="Times New Roman" w:cs="Times New Roman"/>
          <w:b/>
          <w:spacing w:val="1"/>
          <w:w w:val="110"/>
          <w:sz w:val="24"/>
          <w:szCs w:val="24"/>
          <w:u w:val="single"/>
        </w:rPr>
        <w:t>d</w:t>
      </w:r>
      <w:r w:rsidRPr="001E3BF7">
        <w:rPr>
          <w:rFonts w:ascii="Times New Roman" w:hAnsi="Times New Roman" w:cs="Times New Roman"/>
          <w:b/>
          <w:w w:val="110"/>
          <w:sz w:val="24"/>
          <w:szCs w:val="24"/>
          <w:u w:val="single"/>
        </w:rPr>
        <w:t>ono</w:t>
      </w:r>
      <w:r w:rsidRPr="00CA6D6D">
        <w:rPr>
          <w:rFonts w:ascii="Times New Roman" w:hAnsi="Times New Roman" w:cs="Times New Roman"/>
          <w:w w:val="110"/>
          <w:sz w:val="24"/>
          <w:szCs w:val="24"/>
        </w:rPr>
        <w:t>),</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rPr>
        <w:t>dovrà</w:t>
      </w:r>
      <w:r w:rsidRPr="00CA6D6D">
        <w:rPr>
          <w:rFonts w:ascii="Times New Roman" w:hAnsi="Times New Roman" w:cs="Times New Roman"/>
          <w:spacing w:val="54"/>
          <w:w w:val="110"/>
          <w:sz w:val="24"/>
          <w:szCs w:val="24"/>
        </w:rPr>
        <w:t xml:space="preserve"> </w:t>
      </w:r>
      <w:r w:rsidRPr="00CA6D6D">
        <w:rPr>
          <w:rFonts w:ascii="Times New Roman" w:hAnsi="Times New Roman" w:cs="Times New Roman"/>
          <w:w w:val="110"/>
          <w:sz w:val="24"/>
          <w:szCs w:val="24"/>
          <w:u w:val="single"/>
        </w:rPr>
        <w:t>s</w:t>
      </w:r>
      <w:r w:rsidRPr="00CA6D6D">
        <w:rPr>
          <w:rFonts w:ascii="Times New Roman" w:hAnsi="Times New Roman" w:cs="Times New Roman"/>
          <w:spacing w:val="-2"/>
          <w:w w:val="110"/>
          <w:sz w:val="24"/>
          <w:szCs w:val="24"/>
          <w:u w:val="single"/>
        </w:rPr>
        <w:t>o</w:t>
      </w:r>
      <w:r w:rsidRPr="00CA6D6D">
        <w:rPr>
          <w:rFonts w:ascii="Times New Roman" w:hAnsi="Times New Roman" w:cs="Times New Roman"/>
          <w:w w:val="110"/>
          <w:sz w:val="24"/>
          <w:szCs w:val="24"/>
          <w:u w:val="single"/>
        </w:rPr>
        <w:t>tt</w:t>
      </w:r>
      <w:r w:rsidRPr="00CA6D6D">
        <w:rPr>
          <w:rFonts w:ascii="Times New Roman" w:hAnsi="Times New Roman" w:cs="Times New Roman"/>
          <w:spacing w:val="3"/>
          <w:w w:val="110"/>
          <w:sz w:val="24"/>
          <w:szCs w:val="24"/>
          <w:u w:val="single"/>
        </w:rPr>
        <w:t>o</w:t>
      </w:r>
      <w:r w:rsidRPr="00CA6D6D">
        <w:rPr>
          <w:rFonts w:ascii="Times New Roman" w:hAnsi="Times New Roman" w:cs="Times New Roman"/>
          <w:w w:val="110"/>
          <w:sz w:val="24"/>
          <w:szCs w:val="24"/>
          <w:u w:val="single"/>
        </w:rPr>
        <w:t>s</w:t>
      </w:r>
      <w:r w:rsidRPr="00CA6D6D">
        <w:rPr>
          <w:rFonts w:ascii="Times New Roman" w:hAnsi="Times New Roman" w:cs="Times New Roman"/>
          <w:spacing w:val="-5"/>
          <w:w w:val="110"/>
          <w:sz w:val="24"/>
          <w:szCs w:val="24"/>
          <w:u w:val="single"/>
        </w:rPr>
        <w:t>c</w:t>
      </w:r>
      <w:r w:rsidRPr="00CA6D6D">
        <w:rPr>
          <w:rFonts w:ascii="Times New Roman" w:hAnsi="Times New Roman" w:cs="Times New Roman"/>
          <w:w w:val="110"/>
          <w:sz w:val="24"/>
          <w:szCs w:val="24"/>
          <w:u w:val="single"/>
        </w:rPr>
        <w:t>rivere</w:t>
      </w:r>
      <w:r w:rsidRPr="00CA6D6D">
        <w:rPr>
          <w:rFonts w:ascii="Times New Roman" w:hAnsi="Times New Roman" w:cs="Times New Roman"/>
          <w:spacing w:val="53"/>
          <w:w w:val="110"/>
          <w:sz w:val="24"/>
          <w:szCs w:val="24"/>
          <w:u w:val="single"/>
        </w:rPr>
        <w:t xml:space="preserve"> </w:t>
      </w:r>
      <w:r w:rsidRPr="00CA6D6D">
        <w:rPr>
          <w:rFonts w:ascii="Times New Roman" w:hAnsi="Times New Roman" w:cs="Times New Roman"/>
          <w:w w:val="110"/>
          <w:sz w:val="24"/>
          <w:szCs w:val="24"/>
          <w:u w:val="single"/>
        </w:rPr>
        <w:t>con</w:t>
      </w:r>
      <w:r w:rsidRPr="00CA6D6D">
        <w:rPr>
          <w:rFonts w:ascii="Times New Roman" w:hAnsi="Times New Roman" w:cs="Times New Roman"/>
          <w:spacing w:val="51"/>
          <w:w w:val="110"/>
          <w:sz w:val="24"/>
          <w:szCs w:val="24"/>
          <w:u w:val="single"/>
        </w:rPr>
        <w:t xml:space="preserve"> </w:t>
      </w:r>
      <w:r w:rsidRPr="00CA6D6D">
        <w:rPr>
          <w:rFonts w:ascii="Times New Roman" w:hAnsi="Times New Roman" w:cs="Times New Roman"/>
          <w:w w:val="110"/>
          <w:sz w:val="24"/>
          <w:szCs w:val="24"/>
          <w:u w:val="single"/>
        </w:rPr>
        <w:t>firma</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d</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g</w:t>
      </w:r>
      <w:r w:rsidRPr="00CA6D6D">
        <w:rPr>
          <w:rFonts w:ascii="Times New Roman" w:hAnsi="Times New Roman" w:cs="Times New Roman"/>
          <w:spacing w:val="2"/>
          <w:w w:val="110"/>
          <w:sz w:val="24"/>
          <w:szCs w:val="24"/>
          <w:u w:val="single"/>
        </w:rPr>
        <w:t>i</w:t>
      </w:r>
      <w:r w:rsidRPr="00CA6D6D">
        <w:rPr>
          <w:rFonts w:ascii="Times New Roman" w:hAnsi="Times New Roman" w:cs="Times New Roman"/>
          <w:spacing w:val="-2"/>
          <w:w w:val="110"/>
          <w:sz w:val="24"/>
          <w:szCs w:val="24"/>
          <w:u w:val="single"/>
        </w:rPr>
        <w:t>t</w:t>
      </w:r>
      <w:r w:rsidRPr="00CA6D6D">
        <w:rPr>
          <w:rFonts w:ascii="Times New Roman" w:hAnsi="Times New Roman" w:cs="Times New Roman"/>
          <w:w w:val="110"/>
          <w:sz w:val="24"/>
          <w:szCs w:val="24"/>
          <w:u w:val="single"/>
        </w:rPr>
        <w:t>ale</w:t>
      </w:r>
      <w:r w:rsidRPr="00CA6D6D">
        <w:rPr>
          <w:rFonts w:ascii="Times New Roman" w:hAnsi="Times New Roman" w:cs="Times New Roman"/>
          <w:spacing w:val="54"/>
          <w:w w:val="110"/>
          <w:sz w:val="24"/>
          <w:szCs w:val="24"/>
          <w:u w:val="single"/>
        </w:rPr>
        <w:t xml:space="preserve"> </w:t>
      </w:r>
      <w:r w:rsidRPr="00CA6D6D">
        <w:rPr>
          <w:rFonts w:ascii="Times New Roman" w:hAnsi="Times New Roman" w:cs="Times New Roman"/>
          <w:w w:val="110"/>
          <w:sz w:val="24"/>
          <w:szCs w:val="24"/>
          <w:u w:val="single"/>
        </w:rPr>
        <w:t xml:space="preserve">l’offerta </w:t>
      </w:r>
      <w:r w:rsidRPr="00CA6D6D">
        <w:rPr>
          <w:rFonts w:ascii="Times New Roman" w:hAnsi="Times New Roman" w:cs="Times New Roman"/>
          <w:spacing w:val="-3"/>
          <w:w w:val="110"/>
          <w:sz w:val="24"/>
          <w:szCs w:val="24"/>
          <w:u w:val="single"/>
        </w:rPr>
        <w:t>d</w:t>
      </w:r>
      <w:r w:rsidRPr="00CA6D6D">
        <w:rPr>
          <w:rFonts w:ascii="Times New Roman" w:hAnsi="Times New Roman" w:cs="Times New Roman"/>
          <w:w w:val="110"/>
          <w:sz w:val="24"/>
          <w:szCs w:val="24"/>
          <w:u w:val="single"/>
        </w:rPr>
        <w:t>i</w:t>
      </w:r>
      <w:r w:rsidRPr="00CA6D6D">
        <w:rPr>
          <w:rFonts w:ascii="Times New Roman" w:hAnsi="Times New Roman" w:cs="Times New Roman"/>
          <w:w w:val="104"/>
          <w:sz w:val="24"/>
          <w:szCs w:val="24"/>
          <w:u w:val="single"/>
        </w:rPr>
        <w:t xml:space="preserve"> </w:t>
      </w:r>
      <w:r w:rsidRPr="00CA6D6D">
        <w:rPr>
          <w:rFonts w:ascii="Times New Roman" w:hAnsi="Times New Roman" w:cs="Times New Roman"/>
          <w:w w:val="110"/>
          <w:sz w:val="24"/>
          <w:szCs w:val="24"/>
          <w:u w:val="single"/>
        </w:rPr>
        <w:t>acqu</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sto</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e</w:t>
      </w:r>
      <w:r w:rsidRPr="00CA6D6D">
        <w:rPr>
          <w:rFonts w:ascii="Times New Roman" w:hAnsi="Times New Roman" w:cs="Times New Roman"/>
          <w:spacing w:val="13"/>
          <w:w w:val="110"/>
          <w:sz w:val="24"/>
          <w:szCs w:val="24"/>
          <w:u w:val="single"/>
        </w:rPr>
        <w:t xml:space="preserve"> </w:t>
      </w:r>
      <w:r w:rsidRPr="00CA6D6D">
        <w:rPr>
          <w:rFonts w:ascii="Times New Roman" w:hAnsi="Times New Roman" w:cs="Times New Roman"/>
          <w:w w:val="110"/>
          <w:sz w:val="24"/>
          <w:szCs w:val="24"/>
          <w:u w:val="single"/>
        </w:rPr>
        <w:t>invi</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re</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w w:val="110"/>
          <w:sz w:val="24"/>
          <w:szCs w:val="24"/>
          <w:u w:val="single"/>
        </w:rPr>
        <w:t>la</w:t>
      </w:r>
      <w:r w:rsidRPr="00CA6D6D">
        <w:rPr>
          <w:rFonts w:ascii="Times New Roman" w:hAnsi="Times New Roman" w:cs="Times New Roman"/>
          <w:spacing w:val="15"/>
          <w:w w:val="110"/>
          <w:sz w:val="24"/>
          <w:szCs w:val="24"/>
          <w:u w:val="single"/>
        </w:rPr>
        <w:t xml:space="preserve"> </w:t>
      </w:r>
      <w:r w:rsidRPr="00CA6D6D">
        <w:rPr>
          <w:rFonts w:ascii="Times New Roman" w:hAnsi="Times New Roman" w:cs="Times New Roman"/>
          <w:spacing w:val="1"/>
          <w:w w:val="110"/>
          <w:sz w:val="24"/>
          <w:szCs w:val="24"/>
          <w:u w:val="single"/>
        </w:rPr>
        <w:t>b</w:t>
      </w:r>
      <w:r w:rsidRPr="00CA6D6D">
        <w:rPr>
          <w:rFonts w:ascii="Times New Roman" w:hAnsi="Times New Roman" w:cs="Times New Roman"/>
          <w:w w:val="110"/>
          <w:sz w:val="24"/>
          <w:szCs w:val="24"/>
          <w:u w:val="single"/>
        </w:rPr>
        <w:t>u</w:t>
      </w:r>
      <w:r w:rsidRPr="00CA6D6D">
        <w:rPr>
          <w:rFonts w:ascii="Times New Roman" w:hAnsi="Times New Roman" w:cs="Times New Roman"/>
          <w:spacing w:val="-5"/>
          <w:w w:val="110"/>
          <w:sz w:val="24"/>
          <w:szCs w:val="24"/>
          <w:u w:val="single"/>
        </w:rPr>
        <w:t>s</w:t>
      </w:r>
      <w:r w:rsidRPr="00CA6D6D">
        <w:rPr>
          <w:rFonts w:ascii="Times New Roman" w:hAnsi="Times New Roman" w:cs="Times New Roman"/>
          <w:w w:val="110"/>
          <w:sz w:val="24"/>
          <w:szCs w:val="24"/>
          <w:u w:val="single"/>
        </w:rPr>
        <w:t>ta</w:t>
      </w:r>
      <w:r w:rsidRPr="00CA6D6D">
        <w:rPr>
          <w:rFonts w:ascii="Times New Roman" w:hAnsi="Times New Roman" w:cs="Times New Roman"/>
          <w:spacing w:val="14"/>
          <w:w w:val="110"/>
          <w:sz w:val="24"/>
          <w:szCs w:val="24"/>
          <w:u w:val="single"/>
        </w:rPr>
        <w:t xml:space="preserve"> </w:t>
      </w:r>
      <w:r w:rsidRPr="00CA6D6D">
        <w:rPr>
          <w:rFonts w:ascii="Times New Roman" w:hAnsi="Times New Roman" w:cs="Times New Roman"/>
          <w:w w:val="110"/>
          <w:sz w:val="24"/>
          <w:szCs w:val="24"/>
          <w:u w:val="single"/>
        </w:rPr>
        <w:t>tr</w:t>
      </w:r>
      <w:r w:rsidRPr="00CA6D6D">
        <w:rPr>
          <w:rFonts w:ascii="Times New Roman" w:hAnsi="Times New Roman" w:cs="Times New Roman"/>
          <w:spacing w:val="1"/>
          <w:w w:val="110"/>
          <w:sz w:val="24"/>
          <w:szCs w:val="24"/>
          <w:u w:val="single"/>
        </w:rPr>
        <w:t>a</w:t>
      </w:r>
      <w:r w:rsidRPr="00CA6D6D">
        <w:rPr>
          <w:rFonts w:ascii="Times New Roman" w:hAnsi="Times New Roman" w:cs="Times New Roman"/>
          <w:w w:val="110"/>
          <w:sz w:val="24"/>
          <w:szCs w:val="24"/>
          <w:u w:val="single"/>
        </w:rPr>
        <w:t>m</w:t>
      </w:r>
      <w:r w:rsidRPr="00CA6D6D">
        <w:rPr>
          <w:rFonts w:ascii="Times New Roman" w:hAnsi="Times New Roman" w:cs="Times New Roman"/>
          <w:spacing w:val="-4"/>
          <w:w w:val="110"/>
          <w:sz w:val="24"/>
          <w:szCs w:val="24"/>
          <w:u w:val="single"/>
        </w:rPr>
        <w:t>i</w:t>
      </w:r>
      <w:r w:rsidRPr="00CA6D6D">
        <w:rPr>
          <w:rFonts w:ascii="Times New Roman" w:hAnsi="Times New Roman" w:cs="Times New Roman"/>
          <w:w w:val="110"/>
          <w:sz w:val="24"/>
          <w:szCs w:val="24"/>
          <w:u w:val="single"/>
        </w:rPr>
        <w:t>te</w:t>
      </w:r>
      <w:r w:rsidRPr="00CA6D6D">
        <w:rPr>
          <w:rFonts w:ascii="Times New Roman" w:hAnsi="Times New Roman" w:cs="Times New Roman"/>
          <w:spacing w:val="16"/>
          <w:w w:val="110"/>
          <w:sz w:val="24"/>
          <w:szCs w:val="24"/>
          <w:u w:val="single"/>
        </w:rPr>
        <w:t xml:space="preserve"> </w:t>
      </w:r>
      <w:r w:rsidRPr="00CA6D6D">
        <w:rPr>
          <w:rFonts w:ascii="Times New Roman" w:hAnsi="Times New Roman" w:cs="Times New Roman"/>
          <w:w w:val="110"/>
          <w:sz w:val="24"/>
          <w:szCs w:val="24"/>
          <w:u w:val="single"/>
        </w:rPr>
        <w:t>pec</w:t>
      </w:r>
      <w:r w:rsidRPr="00CA6D6D">
        <w:rPr>
          <w:rFonts w:ascii="Times New Roman" w:hAnsi="Times New Roman" w:cs="Times New Roman"/>
          <w:spacing w:val="10"/>
          <w:w w:val="110"/>
          <w:sz w:val="24"/>
          <w:szCs w:val="24"/>
          <w:u w:val="single"/>
        </w:rPr>
        <w:t xml:space="preserve"> </w:t>
      </w:r>
      <w:r w:rsidRPr="00CA6D6D">
        <w:rPr>
          <w:rFonts w:ascii="Times New Roman" w:hAnsi="Times New Roman" w:cs="Times New Roman"/>
          <w:w w:val="110"/>
          <w:sz w:val="24"/>
          <w:szCs w:val="24"/>
          <w:u w:val="single"/>
        </w:rPr>
        <w:t>o</w:t>
      </w:r>
      <w:r w:rsidRPr="00CA6D6D">
        <w:rPr>
          <w:rFonts w:ascii="Times New Roman" w:hAnsi="Times New Roman" w:cs="Times New Roman"/>
          <w:spacing w:val="2"/>
          <w:w w:val="110"/>
          <w:sz w:val="24"/>
          <w:szCs w:val="24"/>
          <w:u w:val="single"/>
        </w:rPr>
        <w:t>r</w:t>
      </w:r>
      <w:r w:rsidRPr="00CA6D6D">
        <w:rPr>
          <w:rFonts w:ascii="Times New Roman" w:hAnsi="Times New Roman" w:cs="Times New Roman"/>
          <w:w w:val="110"/>
          <w:sz w:val="24"/>
          <w:szCs w:val="24"/>
          <w:u w:val="single"/>
        </w:rPr>
        <w:t>din</w:t>
      </w:r>
      <w:r w:rsidRPr="00CA6D6D">
        <w:rPr>
          <w:rFonts w:ascii="Times New Roman" w:hAnsi="Times New Roman" w:cs="Times New Roman"/>
          <w:spacing w:val="-3"/>
          <w:w w:val="110"/>
          <w:sz w:val="24"/>
          <w:szCs w:val="24"/>
          <w:u w:val="single"/>
        </w:rPr>
        <w:t>a</w:t>
      </w:r>
      <w:r w:rsidRPr="00CA6D6D">
        <w:rPr>
          <w:rFonts w:ascii="Times New Roman" w:hAnsi="Times New Roman" w:cs="Times New Roman"/>
          <w:w w:val="110"/>
          <w:sz w:val="24"/>
          <w:szCs w:val="24"/>
          <w:u w:val="single"/>
        </w:rPr>
        <w:t>r</w:t>
      </w:r>
      <w:r w:rsidRPr="00CA6D6D">
        <w:rPr>
          <w:rFonts w:ascii="Times New Roman" w:hAnsi="Times New Roman" w:cs="Times New Roman"/>
          <w:spacing w:val="2"/>
          <w:w w:val="110"/>
          <w:sz w:val="24"/>
          <w:szCs w:val="24"/>
          <w:u w:val="single"/>
        </w:rPr>
        <w:t>i</w:t>
      </w:r>
      <w:r w:rsidRPr="00CA6D6D">
        <w:rPr>
          <w:rFonts w:ascii="Times New Roman" w:hAnsi="Times New Roman" w:cs="Times New Roman"/>
          <w:w w:val="110"/>
          <w:sz w:val="24"/>
          <w:szCs w:val="24"/>
          <w:u w:val="single"/>
        </w:rPr>
        <w:t>a</w:t>
      </w:r>
      <w:r w:rsidRPr="00CA6D6D">
        <w:rPr>
          <w:rFonts w:ascii="Times New Roman" w:hAnsi="Times New Roman" w:cs="Times New Roman"/>
          <w:w w:val="110"/>
          <w:sz w:val="24"/>
          <w:szCs w:val="24"/>
        </w:rPr>
        <w:t>,</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dovr</w:t>
      </w:r>
      <w:r w:rsidRPr="00CA6D6D">
        <w:rPr>
          <w:rFonts w:ascii="Times New Roman" w:hAnsi="Times New Roman" w:cs="Times New Roman"/>
          <w:spacing w:val="1"/>
          <w:w w:val="110"/>
          <w:sz w:val="24"/>
          <w:szCs w:val="24"/>
        </w:rPr>
        <w:t>à</w:t>
      </w:r>
      <w:r w:rsidRPr="00CA6D6D">
        <w:rPr>
          <w:rFonts w:ascii="Times New Roman" w:hAnsi="Times New Roman" w:cs="Times New Roman"/>
          <w:w w:val="110"/>
          <w:sz w:val="24"/>
          <w:szCs w:val="24"/>
        </w:rPr>
        <w:t>,</w:t>
      </w:r>
      <w:r w:rsidRPr="00CA6D6D">
        <w:rPr>
          <w:rFonts w:ascii="Times New Roman" w:hAnsi="Times New Roman" w:cs="Times New Roman"/>
          <w:spacing w:val="13"/>
          <w:w w:val="110"/>
          <w:sz w:val="24"/>
          <w:szCs w:val="24"/>
        </w:rPr>
        <w:t xml:space="preserve"> </w:t>
      </w:r>
      <w:r w:rsidRPr="00CA6D6D">
        <w:rPr>
          <w:rFonts w:ascii="Times New Roman" w:hAnsi="Times New Roman" w:cs="Times New Roman"/>
          <w:w w:val="110"/>
          <w:sz w:val="24"/>
          <w:szCs w:val="24"/>
        </w:rPr>
        <w:t>qu</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ndi,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muni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si</w:t>
      </w:r>
      <w:r w:rsidRPr="00CA6D6D">
        <w:rPr>
          <w:rFonts w:ascii="Times New Roman" w:hAnsi="Times New Roman" w:cs="Times New Roman"/>
          <w:spacing w:val="12"/>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15"/>
          <w:w w:val="110"/>
          <w:sz w:val="24"/>
          <w:szCs w:val="24"/>
        </w:rPr>
        <w:t xml:space="preserve"> </w:t>
      </w:r>
      <w:r w:rsidRPr="00CA6D6D">
        <w:rPr>
          <w:rFonts w:ascii="Times New Roman" w:hAnsi="Times New Roman" w:cs="Times New Roman"/>
          <w:w w:val="110"/>
          <w:sz w:val="24"/>
          <w:szCs w:val="24"/>
        </w:rPr>
        <w:t>indi</w:t>
      </w:r>
      <w:r w:rsidRPr="00CA6D6D">
        <w:rPr>
          <w:rFonts w:ascii="Times New Roman" w:hAnsi="Times New Roman" w:cs="Times New Roman"/>
          <w:spacing w:val="-2"/>
          <w:w w:val="110"/>
          <w:sz w:val="24"/>
          <w:szCs w:val="24"/>
        </w:rPr>
        <w:t>r</w:t>
      </w:r>
      <w:r w:rsidRPr="00CA6D6D">
        <w:rPr>
          <w:rFonts w:ascii="Times New Roman" w:hAnsi="Times New Roman" w:cs="Times New Roman"/>
          <w:w w:val="110"/>
          <w:sz w:val="24"/>
          <w:szCs w:val="24"/>
        </w:rPr>
        <w:t>izzo</w:t>
      </w:r>
      <w:r w:rsidRPr="00CA6D6D">
        <w:rPr>
          <w:rFonts w:ascii="Times New Roman" w:hAnsi="Times New Roman" w:cs="Times New Roman"/>
          <w:w w:val="109"/>
          <w:sz w:val="24"/>
          <w:szCs w:val="24"/>
        </w:rPr>
        <w:t xml:space="preserve"> </w:t>
      </w:r>
      <w:r w:rsidRPr="00CA6D6D">
        <w:rPr>
          <w:rFonts w:ascii="Times New Roman" w:hAnsi="Times New Roman" w:cs="Times New Roman"/>
          <w:w w:val="110"/>
          <w:sz w:val="24"/>
          <w:szCs w:val="24"/>
        </w:rPr>
        <w:t>pec</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e</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w:t>
      </w:r>
      <w:r w:rsidRPr="00CA6D6D">
        <w:rPr>
          <w:rFonts w:ascii="Times New Roman" w:hAnsi="Times New Roman" w:cs="Times New Roman"/>
          <w:spacing w:val="-3"/>
          <w:w w:val="110"/>
          <w:sz w:val="24"/>
          <w:szCs w:val="24"/>
        </w:rPr>
        <w:t xml:space="preserve"> </w:t>
      </w:r>
      <w:r w:rsidRPr="00CA6D6D">
        <w:rPr>
          <w:rFonts w:ascii="Times New Roman" w:hAnsi="Times New Roman" w:cs="Times New Roman"/>
          <w:w w:val="110"/>
          <w:sz w:val="24"/>
          <w:szCs w:val="24"/>
        </w:rPr>
        <w:t>f</w:t>
      </w:r>
      <w:r w:rsidRPr="00CA6D6D">
        <w:rPr>
          <w:rFonts w:ascii="Times New Roman" w:hAnsi="Times New Roman" w:cs="Times New Roman"/>
          <w:spacing w:val="-4"/>
          <w:w w:val="110"/>
          <w:sz w:val="24"/>
          <w:szCs w:val="24"/>
        </w:rPr>
        <w:t>i</w:t>
      </w:r>
      <w:r w:rsidRPr="00CA6D6D">
        <w:rPr>
          <w:rFonts w:ascii="Times New Roman" w:hAnsi="Times New Roman" w:cs="Times New Roman"/>
          <w:w w:val="110"/>
          <w:sz w:val="24"/>
          <w:szCs w:val="24"/>
        </w:rPr>
        <w:t>rma</w:t>
      </w:r>
      <w:r w:rsidRPr="00CA6D6D">
        <w:rPr>
          <w:rFonts w:ascii="Times New Roman" w:hAnsi="Times New Roman" w:cs="Times New Roman"/>
          <w:spacing w:val="-4"/>
          <w:w w:val="110"/>
          <w:sz w:val="24"/>
          <w:szCs w:val="24"/>
        </w:rPr>
        <w:t xml:space="preserve"> </w:t>
      </w:r>
      <w:r w:rsidRPr="00CA6D6D">
        <w:rPr>
          <w:rFonts w:ascii="Times New Roman" w:hAnsi="Times New Roman" w:cs="Times New Roman"/>
          <w:w w:val="110"/>
          <w:sz w:val="24"/>
          <w:szCs w:val="24"/>
        </w:rPr>
        <w:t>digitale.</w:t>
      </w:r>
    </w:p>
    <w:p w14:paraId="70A11565" w14:textId="77777777" w:rsidR="00487F01" w:rsidRPr="00CA6D6D" w:rsidRDefault="00487F01" w:rsidP="00487F01">
      <w:pPr>
        <w:pStyle w:val="Corpotesto"/>
        <w:numPr>
          <w:ilvl w:val="1"/>
          <w:numId w:val="40"/>
        </w:numPr>
        <w:tabs>
          <w:tab w:val="left" w:pos="5774"/>
        </w:tabs>
        <w:kinsoku w:val="0"/>
        <w:overflowPunct w:val="0"/>
        <w:spacing w:before="120" w:line="23" w:lineRule="atLeast"/>
        <w:ind w:left="993" w:right="112"/>
        <w:jc w:val="both"/>
        <w:rPr>
          <w:rFonts w:ascii="Times New Roman" w:hAnsi="Times New Roman" w:cs="Times New Roman"/>
          <w:color w:val="000000"/>
          <w:sz w:val="24"/>
          <w:szCs w:val="24"/>
        </w:rPr>
      </w:pPr>
      <w:r>
        <w:rPr>
          <w:rFonts w:ascii="Times New Roman" w:hAnsi="Times New Roman" w:cs="Times New Roman"/>
          <w:color w:val="000000"/>
          <w:w w:val="110"/>
          <w:sz w:val="24"/>
          <w:szCs w:val="24"/>
        </w:rPr>
        <w:t>se</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l’offerente non</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intende part</w:t>
      </w:r>
      <w:r w:rsidRPr="00CA6D6D">
        <w:rPr>
          <w:rFonts w:ascii="Times New Roman" w:hAnsi="Times New Roman" w:cs="Times New Roman"/>
          <w:color w:val="000000"/>
          <w:spacing w:val="1"/>
          <w:w w:val="110"/>
          <w:sz w:val="24"/>
          <w:szCs w:val="24"/>
        </w:rPr>
        <w:t>e</w:t>
      </w:r>
      <w:r w:rsidRPr="00CA6D6D">
        <w:rPr>
          <w:rFonts w:ascii="Times New Roman" w:hAnsi="Times New Roman" w:cs="Times New Roman"/>
          <w:color w:val="000000"/>
          <w:w w:val="110"/>
          <w:sz w:val="24"/>
          <w:szCs w:val="24"/>
        </w:rPr>
        <w:t>ci</w:t>
      </w:r>
      <w:r w:rsidRPr="00CA6D6D">
        <w:rPr>
          <w:rFonts w:ascii="Times New Roman" w:hAnsi="Times New Roman" w:cs="Times New Roman"/>
          <w:color w:val="000000"/>
          <w:spacing w:val="-3"/>
          <w:w w:val="110"/>
          <w:sz w:val="24"/>
          <w:szCs w:val="24"/>
        </w:rPr>
        <w:t>p</w:t>
      </w:r>
      <w:r w:rsidRPr="00CA6D6D">
        <w:rPr>
          <w:rFonts w:ascii="Times New Roman" w:hAnsi="Times New Roman" w:cs="Times New Roman"/>
          <w:color w:val="000000"/>
          <w:w w:val="110"/>
          <w:sz w:val="24"/>
          <w:szCs w:val="24"/>
        </w:rPr>
        <w:t>are al</w:t>
      </w:r>
      <w:r w:rsidRPr="00CA6D6D">
        <w:rPr>
          <w:rFonts w:ascii="Times New Roman" w:hAnsi="Times New Roman" w:cs="Times New Roman"/>
          <w:color w:val="000000"/>
          <w:spacing w:val="-4"/>
          <w:w w:val="110"/>
          <w:sz w:val="24"/>
          <w:szCs w:val="24"/>
        </w:rPr>
        <w:t>l</w:t>
      </w:r>
      <w:r w:rsidRPr="00CA6D6D">
        <w:rPr>
          <w:rFonts w:ascii="Times New Roman" w:hAnsi="Times New Roman" w:cs="Times New Roman"/>
          <w:color w:val="000000"/>
          <w:w w:val="110"/>
          <w:sz w:val="24"/>
          <w:szCs w:val="24"/>
        </w:rPr>
        <w:t>’asta pe</w:t>
      </w:r>
      <w:r w:rsidRPr="00CA6D6D">
        <w:rPr>
          <w:rFonts w:ascii="Times New Roman" w:hAnsi="Times New Roman" w:cs="Times New Roman"/>
          <w:color w:val="000000"/>
          <w:spacing w:val="1"/>
          <w:w w:val="110"/>
          <w:sz w:val="24"/>
          <w:szCs w:val="24"/>
        </w:rPr>
        <w:t>r</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2"/>
          <w:w w:val="110"/>
          <w:sz w:val="24"/>
          <w:szCs w:val="24"/>
        </w:rPr>
        <w:t>o</w:t>
      </w:r>
      <w:r w:rsidRPr="00CA6D6D">
        <w:rPr>
          <w:rFonts w:ascii="Times New Roman" w:hAnsi="Times New Roman" w:cs="Times New Roman"/>
          <w:color w:val="000000"/>
          <w:w w:val="110"/>
          <w:sz w:val="24"/>
          <w:szCs w:val="24"/>
        </w:rPr>
        <w:t>nalme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te</w:t>
      </w:r>
      <w:r w:rsidRPr="00CA6D6D">
        <w:rPr>
          <w:rFonts w:ascii="Times New Roman" w:hAnsi="Times New Roman" w:cs="Times New Roman"/>
          <w:color w:val="000000"/>
          <w:spacing w:val="24"/>
          <w:w w:val="110"/>
          <w:sz w:val="24"/>
          <w:szCs w:val="24"/>
        </w:rPr>
        <w:t xml:space="preserve"> </w:t>
      </w:r>
      <w:r w:rsidRPr="00CA6D6D">
        <w:rPr>
          <w:rFonts w:ascii="Times New Roman" w:hAnsi="Times New Roman" w:cs="Times New Roman"/>
          <w:color w:val="000000"/>
          <w:w w:val="110"/>
          <w:sz w:val="24"/>
          <w:szCs w:val="24"/>
        </w:rPr>
        <w:t>ed i</w:t>
      </w:r>
      <w:r w:rsidRPr="00CA6D6D">
        <w:rPr>
          <w:rFonts w:ascii="Times New Roman" w:hAnsi="Times New Roman" w:cs="Times New Roman"/>
          <w:color w:val="000000"/>
          <w:spacing w:val="-3"/>
          <w:w w:val="110"/>
          <w:sz w:val="24"/>
          <w:szCs w:val="24"/>
        </w:rPr>
        <w:t>n</w:t>
      </w:r>
      <w:r w:rsidRPr="00CA6D6D">
        <w:rPr>
          <w:rFonts w:ascii="Times New Roman" w:hAnsi="Times New Roman" w:cs="Times New Roman"/>
          <w:color w:val="000000"/>
          <w:w w:val="110"/>
          <w:sz w:val="24"/>
          <w:szCs w:val="24"/>
        </w:rPr>
        <w:t>tende</w:t>
      </w:r>
      <w:r w:rsidRPr="00CA6D6D">
        <w:rPr>
          <w:rFonts w:ascii="Times New Roman" w:hAnsi="Times New Roman" w:cs="Times New Roman"/>
          <w:color w:val="000000"/>
          <w:w w:val="112"/>
          <w:sz w:val="24"/>
          <w:szCs w:val="24"/>
        </w:rPr>
        <w:t xml:space="preserve"> </w:t>
      </w:r>
      <w:r w:rsidRPr="00CA6D6D">
        <w:rPr>
          <w:rFonts w:ascii="Times New Roman" w:hAnsi="Times New Roman" w:cs="Times New Roman"/>
          <w:color w:val="000000"/>
          <w:w w:val="110"/>
          <w:sz w:val="24"/>
          <w:szCs w:val="24"/>
        </w:rPr>
        <w:t>avv</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l</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w w:val="110"/>
          <w:sz w:val="24"/>
          <w:szCs w:val="24"/>
        </w:rPr>
        <w:t>rsi</w:t>
      </w:r>
      <w:r w:rsidRPr="00CA6D6D">
        <w:rPr>
          <w:rFonts w:ascii="Times New Roman" w:hAnsi="Times New Roman" w:cs="Times New Roman"/>
          <w:color w:val="000000"/>
          <w:spacing w:val="39"/>
          <w:w w:val="110"/>
          <w:sz w:val="24"/>
          <w:szCs w:val="24"/>
        </w:rPr>
        <w:t xml:space="preserve"> </w:t>
      </w:r>
      <w:r w:rsidRPr="00CA6D6D">
        <w:rPr>
          <w:rFonts w:ascii="Times New Roman" w:hAnsi="Times New Roman" w:cs="Times New Roman"/>
          <w:color w:val="000000"/>
          <w:w w:val="110"/>
          <w:sz w:val="24"/>
          <w:szCs w:val="24"/>
        </w:rPr>
        <w:t>della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f</w:t>
      </w:r>
      <w:r w:rsidRPr="00CA6D6D">
        <w:rPr>
          <w:rFonts w:ascii="Times New Roman" w:hAnsi="Times New Roman" w:cs="Times New Roman"/>
          <w:color w:val="000000"/>
          <w:w w:val="110"/>
          <w:sz w:val="24"/>
          <w:szCs w:val="24"/>
        </w:rPr>
        <w:t>i</w:t>
      </w:r>
      <w:r w:rsidRPr="00CA6D6D">
        <w:rPr>
          <w:rFonts w:ascii="Times New Roman" w:hAnsi="Times New Roman" w:cs="Times New Roman"/>
          <w:color w:val="000000"/>
          <w:spacing w:val="-2"/>
          <w:w w:val="110"/>
          <w:sz w:val="24"/>
          <w:szCs w:val="24"/>
        </w:rPr>
        <w:t>g</w:t>
      </w:r>
      <w:r w:rsidRPr="00CA6D6D">
        <w:rPr>
          <w:rFonts w:ascii="Times New Roman" w:hAnsi="Times New Roman" w:cs="Times New Roman"/>
          <w:color w:val="000000"/>
          <w:w w:val="110"/>
          <w:sz w:val="24"/>
          <w:szCs w:val="24"/>
        </w:rPr>
        <w:t>ura</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w w:val="110"/>
          <w:sz w:val="24"/>
          <w:szCs w:val="24"/>
        </w:rPr>
        <w:t>del</w:t>
      </w:r>
      <w:r w:rsidRPr="00CA6D6D">
        <w:rPr>
          <w:rFonts w:ascii="Times New Roman" w:hAnsi="Times New Roman" w:cs="Times New Roman"/>
          <w:color w:val="000000"/>
          <w:spacing w:val="42"/>
          <w:w w:val="110"/>
          <w:sz w:val="24"/>
          <w:szCs w:val="24"/>
        </w:rPr>
        <w:t xml:space="preserve"> </w:t>
      </w:r>
      <w:r w:rsidRPr="00CA6D6D">
        <w:rPr>
          <w:rFonts w:ascii="Times New Roman" w:hAnsi="Times New Roman" w:cs="Times New Roman"/>
          <w:color w:val="000000"/>
          <w:w w:val="110"/>
          <w:sz w:val="24"/>
          <w:szCs w:val="24"/>
        </w:rPr>
        <w:t>pres</w:t>
      </w:r>
      <w:r w:rsidRPr="00CA6D6D">
        <w:rPr>
          <w:rFonts w:ascii="Times New Roman" w:hAnsi="Times New Roman" w:cs="Times New Roman"/>
          <w:color w:val="000000"/>
          <w:spacing w:val="-3"/>
          <w:w w:val="110"/>
          <w:sz w:val="24"/>
          <w:szCs w:val="24"/>
        </w:rPr>
        <w:t>e</w:t>
      </w:r>
      <w:r w:rsidRPr="00CA6D6D">
        <w:rPr>
          <w:rFonts w:ascii="Times New Roman" w:hAnsi="Times New Roman" w:cs="Times New Roman"/>
          <w:color w:val="000000"/>
          <w:spacing w:val="1"/>
          <w:w w:val="110"/>
          <w:sz w:val="24"/>
          <w:szCs w:val="24"/>
        </w:rPr>
        <w:t>n</w:t>
      </w:r>
      <w:r w:rsidRPr="00CA6D6D">
        <w:rPr>
          <w:rFonts w:ascii="Times New Roman" w:hAnsi="Times New Roman" w:cs="Times New Roman"/>
          <w:color w:val="000000"/>
          <w:w w:val="110"/>
          <w:sz w:val="24"/>
          <w:szCs w:val="24"/>
        </w:rPr>
        <w:t>tatore</w:t>
      </w:r>
      <w:r w:rsidRPr="00CA6D6D">
        <w:rPr>
          <w:rFonts w:ascii="Times New Roman" w:hAnsi="Times New Roman" w:cs="Times New Roman"/>
          <w:color w:val="000000"/>
          <w:spacing w:val="41"/>
          <w:w w:val="110"/>
          <w:sz w:val="24"/>
          <w:szCs w:val="24"/>
        </w:rPr>
        <w:t xml:space="preserve"> </w:t>
      </w:r>
      <w:r w:rsidRPr="00CA6D6D">
        <w:rPr>
          <w:rFonts w:ascii="Times New Roman" w:hAnsi="Times New Roman" w:cs="Times New Roman"/>
          <w:color w:val="000000"/>
          <w:spacing w:val="1"/>
          <w:w w:val="110"/>
          <w:sz w:val="24"/>
          <w:szCs w:val="24"/>
        </w:rPr>
        <w:t>(</w:t>
      </w:r>
      <w:r w:rsidRPr="0054099D">
        <w:rPr>
          <w:rFonts w:ascii="Times New Roman" w:hAnsi="Times New Roman" w:cs="Times New Roman"/>
          <w:b/>
          <w:color w:val="000000"/>
          <w:w w:val="110"/>
          <w:sz w:val="24"/>
          <w:szCs w:val="24"/>
        </w:rPr>
        <w:t>quindi</w:t>
      </w:r>
      <w:r w:rsidRPr="0054099D">
        <w:rPr>
          <w:rFonts w:ascii="Times New Roman" w:hAnsi="Times New Roman" w:cs="Times New Roman"/>
          <w:b/>
          <w:color w:val="000000"/>
          <w:spacing w:val="39"/>
          <w:w w:val="110"/>
          <w:sz w:val="24"/>
          <w:szCs w:val="24"/>
        </w:rPr>
        <w:t xml:space="preserve"> </w:t>
      </w:r>
      <w:r w:rsidRPr="0054099D">
        <w:rPr>
          <w:rFonts w:ascii="Times New Roman" w:hAnsi="Times New Roman" w:cs="Times New Roman"/>
          <w:b/>
          <w:color w:val="000000"/>
          <w:w w:val="110"/>
          <w:sz w:val="24"/>
          <w:szCs w:val="24"/>
        </w:rPr>
        <w:t>o</w:t>
      </w:r>
      <w:r w:rsidRPr="0054099D">
        <w:rPr>
          <w:rFonts w:ascii="Times New Roman" w:hAnsi="Times New Roman" w:cs="Times New Roman"/>
          <w:b/>
          <w:color w:val="000000"/>
          <w:spacing w:val="1"/>
          <w:w w:val="110"/>
          <w:sz w:val="24"/>
          <w:szCs w:val="24"/>
        </w:rPr>
        <w:t>f</w:t>
      </w:r>
      <w:r w:rsidRPr="0054099D">
        <w:rPr>
          <w:rFonts w:ascii="Times New Roman" w:hAnsi="Times New Roman" w:cs="Times New Roman"/>
          <w:b/>
          <w:color w:val="000000"/>
          <w:w w:val="110"/>
          <w:sz w:val="24"/>
          <w:szCs w:val="24"/>
        </w:rPr>
        <w:t>ferente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e</w:t>
      </w:r>
      <w:r w:rsidRPr="0054099D">
        <w:rPr>
          <w:rFonts w:ascii="Times New Roman" w:hAnsi="Times New Roman" w:cs="Times New Roman"/>
          <w:b/>
          <w:color w:val="000000"/>
          <w:spacing w:val="41"/>
          <w:w w:val="110"/>
          <w:sz w:val="24"/>
          <w:szCs w:val="24"/>
        </w:rPr>
        <w:t xml:space="preserve"> </w:t>
      </w:r>
      <w:r w:rsidRPr="0054099D">
        <w:rPr>
          <w:rFonts w:ascii="Times New Roman" w:hAnsi="Times New Roman" w:cs="Times New Roman"/>
          <w:b/>
          <w:color w:val="000000"/>
          <w:spacing w:val="1"/>
          <w:w w:val="110"/>
          <w:sz w:val="24"/>
          <w:szCs w:val="24"/>
        </w:rPr>
        <w:t>p</w:t>
      </w:r>
      <w:r w:rsidRPr="0054099D">
        <w:rPr>
          <w:rFonts w:ascii="Times New Roman" w:hAnsi="Times New Roman" w:cs="Times New Roman"/>
          <w:b/>
          <w:color w:val="000000"/>
          <w:w w:val="110"/>
          <w:sz w:val="24"/>
          <w:szCs w:val="24"/>
        </w:rPr>
        <w:t>res</w:t>
      </w:r>
      <w:r w:rsidRPr="0054099D">
        <w:rPr>
          <w:rFonts w:ascii="Times New Roman" w:hAnsi="Times New Roman" w:cs="Times New Roman"/>
          <w:b/>
          <w:color w:val="000000"/>
          <w:spacing w:val="-3"/>
          <w:w w:val="110"/>
          <w:sz w:val="24"/>
          <w:szCs w:val="24"/>
        </w:rPr>
        <w:t>e</w:t>
      </w:r>
      <w:r w:rsidRPr="0054099D">
        <w:rPr>
          <w:rFonts w:ascii="Times New Roman" w:hAnsi="Times New Roman" w:cs="Times New Roman"/>
          <w:b/>
          <w:color w:val="000000"/>
          <w:w w:val="110"/>
          <w:sz w:val="24"/>
          <w:szCs w:val="24"/>
        </w:rPr>
        <w:t>ntatore</w:t>
      </w:r>
      <w:r w:rsidRPr="0054099D">
        <w:rPr>
          <w:rFonts w:ascii="Times New Roman" w:hAnsi="Times New Roman" w:cs="Times New Roman"/>
          <w:b/>
          <w:color w:val="000000"/>
          <w:spacing w:val="42"/>
          <w:w w:val="110"/>
          <w:sz w:val="24"/>
          <w:szCs w:val="24"/>
        </w:rPr>
        <w:t xml:space="preserve"> </w:t>
      </w:r>
      <w:r w:rsidRPr="0054099D">
        <w:rPr>
          <w:rFonts w:ascii="Times New Roman" w:hAnsi="Times New Roman" w:cs="Times New Roman"/>
          <w:b/>
          <w:color w:val="000000"/>
          <w:w w:val="110"/>
          <w:sz w:val="24"/>
          <w:szCs w:val="24"/>
        </w:rPr>
        <w:t>non</w:t>
      </w:r>
      <w:r w:rsidRPr="0054099D">
        <w:rPr>
          <w:rFonts w:ascii="Times New Roman" w:hAnsi="Times New Roman" w:cs="Times New Roman"/>
          <w:b/>
          <w:color w:val="000000"/>
          <w:w w:val="122"/>
          <w:sz w:val="24"/>
          <w:szCs w:val="24"/>
        </w:rPr>
        <w:t xml:space="preserve"> </w:t>
      </w:r>
      <w:r w:rsidRPr="0054099D">
        <w:rPr>
          <w:rFonts w:ascii="Times New Roman" w:hAnsi="Times New Roman" w:cs="Times New Roman"/>
          <w:b/>
          <w:color w:val="000000"/>
          <w:w w:val="110"/>
          <w:sz w:val="24"/>
          <w:szCs w:val="24"/>
        </w:rPr>
        <w:t>coinc</w:t>
      </w:r>
      <w:r w:rsidRPr="0054099D">
        <w:rPr>
          <w:rFonts w:ascii="Times New Roman" w:hAnsi="Times New Roman" w:cs="Times New Roman"/>
          <w:b/>
          <w:color w:val="000000"/>
          <w:spacing w:val="-4"/>
          <w:w w:val="110"/>
          <w:sz w:val="24"/>
          <w:szCs w:val="24"/>
        </w:rPr>
        <w:t>i</w:t>
      </w:r>
      <w:r w:rsidRPr="0054099D">
        <w:rPr>
          <w:rFonts w:ascii="Times New Roman" w:hAnsi="Times New Roman" w:cs="Times New Roman"/>
          <w:b/>
          <w:color w:val="000000"/>
          <w:w w:val="110"/>
          <w:sz w:val="24"/>
          <w:szCs w:val="24"/>
        </w:rPr>
        <w:t>do</w:t>
      </w:r>
      <w:r w:rsidRPr="0054099D">
        <w:rPr>
          <w:rFonts w:ascii="Times New Roman" w:hAnsi="Times New Roman" w:cs="Times New Roman"/>
          <w:b/>
          <w:color w:val="000000"/>
          <w:spacing w:val="1"/>
          <w:w w:val="110"/>
          <w:sz w:val="24"/>
          <w:szCs w:val="24"/>
        </w:rPr>
        <w:t>n</w:t>
      </w:r>
      <w:r w:rsidRPr="0054099D">
        <w:rPr>
          <w:rFonts w:ascii="Times New Roman" w:hAnsi="Times New Roman" w:cs="Times New Roman"/>
          <w:b/>
          <w:color w:val="000000"/>
          <w:spacing w:val="-1"/>
          <w:w w:val="110"/>
          <w:sz w:val="24"/>
          <w:szCs w:val="24"/>
        </w:rPr>
        <w:t>o</w:t>
      </w:r>
      <w:r w:rsidRPr="00CA6D6D">
        <w:rPr>
          <w:rFonts w:ascii="Times New Roman" w:hAnsi="Times New Roman" w:cs="Times New Roman"/>
          <w:color w:val="000000"/>
          <w:w w:val="110"/>
          <w:sz w:val="24"/>
          <w:szCs w:val="24"/>
        </w:rPr>
        <w:t>),</w:t>
      </w:r>
      <w:r w:rsidRPr="00CA6D6D">
        <w:rPr>
          <w:rFonts w:ascii="Times New Roman" w:hAnsi="Times New Roman" w:cs="Times New Roman"/>
          <w:color w:val="000000"/>
          <w:spacing w:val="63"/>
          <w:w w:val="110"/>
          <w:sz w:val="24"/>
          <w:szCs w:val="24"/>
        </w:rPr>
        <w:t xml:space="preserve"> </w:t>
      </w:r>
      <w:r w:rsidRPr="00CA6D6D">
        <w:rPr>
          <w:rFonts w:ascii="Times New Roman" w:hAnsi="Times New Roman" w:cs="Times New Roman"/>
          <w:color w:val="000000"/>
          <w:w w:val="110"/>
          <w:sz w:val="24"/>
          <w:szCs w:val="24"/>
        </w:rPr>
        <w:t>il</w:t>
      </w:r>
      <w:r w:rsidRPr="00CA6D6D">
        <w:rPr>
          <w:rFonts w:ascii="Times New Roman" w:hAnsi="Times New Roman" w:cs="Times New Roman"/>
          <w:color w:val="000000"/>
          <w:spacing w:val="18"/>
          <w:w w:val="110"/>
          <w:sz w:val="24"/>
          <w:szCs w:val="24"/>
        </w:rPr>
        <w:t xml:space="preserve"> </w:t>
      </w:r>
      <w:r w:rsidRPr="00CA6D6D">
        <w:rPr>
          <w:rFonts w:ascii="Times New Roman" w:hAnsi="Times New Roman" w:cs="Times New Roman"/>
          <w:color w:val="000000"/>
          <w:w w:val="110"/>
          <w:sz w:val="24"/>
          <w:szCs w:val="24"/>
        </w:rPr>
        <w:t>pr</w:t>
      </w:r>
      <w:r w:rsidRPr="00CA6D6D">
        <w:rPr>
          <w:rFonts w:ascii="Times New Roman" w:hAnsi="Times New Roman" w:cs="Times New Roman"/>
          <w:color w:val="000000"/>
          <w:spacing w:val="2"/>
          <w:w w:val="110"/>
          <w:sz w:val="24"/>
          <w:szCs w:val="24"/>
        </w:rPr>
        <w:t>e</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nt</w:t>
      </w:r>
      <w:r w:rsidRPr="00CA6D6D">
        <w:rPr>
          <w:rFonts w:ascii="Times New Roman" w:hAnsi="Times New Roman" w:cs="Times New Roman"/>
          <w:color w:val="000000"/>
          <w:spacing w:val="1"/>
          <w:w w:val="110"/>
          <w:sz w:val="24"/>
          <w:szCs w:val="24"/>
        </w:rPr>
        <w:t>a</w:t>
      </w:r>
      <w:r w:rsidRPr="00CA6D6D">
        <w:rPr>
          <w:rFonts w:ascii="Times New Roman" w:hAnsi="Times New Roman" w:cs="Times New Roman"/>
          <w:color w:val="000000"/>
          <w:w w:val="110"/>
          <w:sz w:val="24"/>
          <w:szCs w:val="24"/>
        </w:rPr>
        <w:t>tore</w:t>
      </w:r>
      <w:r w:rsidRPr="00CA6D6D">
        <w:rPr>
          <w:rFonts w:ascii="Times New Roman" w:hAnsi="Times New Roman" w:cs="Times New Roman"/>
          <w:color w:val="000000"/>
          <w:spacing w:val="22"/>
          <w:w w:val="110"/>
          <w:sz w:val="24"/>
          <w:szCs w:val="24"/>
        </w:rPr>
        <w:t xml:space="preserve"> </w:t>
      </w:r>
      <w:r w:rsidRPr="00CA6D6D">
        <w:rPr>
          <w:rFonts w:ascii="Times New Roman" w:hAnsi="Times New Roman" w:cs="Times New Roman"/>
          <w:color w:val="000000"/>
          <w:w w:val="110"/>
          <w:sz w:val="24"/>
          <w:szCs w:val="24"/>
        </w:rPr>
        <w:t>ai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s</w:t>
      </w:r>
      <w:r w:rsidRPr="00CA6D6D">
        <w:rPr>
          <w:rFonts w:ascii="Times New Roman" w:hAnsi="Times New Roman" w:cs="Times New Roman"/>
          <w:color w:val="000000"/>
          <w:spacing w:val="-4"/>
          <w:w w:val="110"/>
          <w:sz w:val="24"/>
          <w:szCs w:val="24"/>
        </w:rPr>
        <w:t>e</w:t>
      </w:r>
      <w:r w:rsidRPr="00CA6D6D">
        <w:rPr>
          <w:rFonts w:ascii="Times New Roman" w:hAnsi="Times New Roman" w:cs="Times New Roman"/>
          <w:color w:val="000000"/>
          <w:w w:val="110"/>
          <w:sz w:val="24"/>
          <w:szCs w:val="24"/>
        </w:rPr>
        <w:t>nsi</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dell’art</w:t>
      </w:r>
      <w:r w:rsidRPr="00CA6D6D">
        <w:rPr>
          <w:rFonts w:ascii="Times New Roman" w:hAnsi="Times New Roman" w:cs="Times New Roman"/>
          <w:color w:val="000000"/>
          <w:spacing w:val="23"/>
          <w:w w:val="110"/>
          <w:sz w:val="24"/>
          <w:szCs w:val="24"/>
        </w:rPr>
        <w:t xml:space="preserve"> </w:t>
      </w:r>
      <w:r w:rsidRPr="00CA6D6D">
        <w:rPr>
          <w:rFonts w:ascii="Times New Roman" w:hAnsi="Times New Roman" w:cs="Times New Roman"/>
          <w:color w:val="000000"/>
          <w:w w:val="110"/>
          <w:sz w:val="24"/>
          <w:szCs w:val="24"/>
        </w:rPr>
        <w:t>571</w:t>
      </w:r>
      <w:r w:rsidRPr="00CA6D6D">
        <w:rPr>
          <w:rFonts w:ascii="Times New Roman" w:hAnsi="Times New Roman" w:cs="Times New Roman"/>
          <w:color w:val="000000"/>
          <w:spacing w:val="20"/>
          <w:w w:val="110"/>
          <w:sz w:val="24"/>
          <w:szCs w:val="24"/>
        </w:rPr>
        <w:t xml:space="preserve"> </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3"/>
          <w:w w:val="110"/>
          <w:sz w:val="24"/>
          <w:szCs w:val="24"/>
        </w:rPr>
        <w:t>p</w:t>
      </w:r>
      <w:r>
        <w:rPr>
          <w:rFonts w:ascii="Times New Roman" w:hAnsi="Times New Roman" w:cs="Times New Roman"/>
          <w:color w:val="000000"/>
          <w:spacing w:val="-3"/>
          <w:w w:val="110"/>
          <w:sz w:val="24"/>
          <w:szCs w:val="24"/>
        </w:rPr>
        <w:t>.</w:t>
      </w:r>
      <w:r w:rsidRPr="00CA6D6D">
        <w:rPr>
          <w:rFonts w:ascii="Times New Roman" w:hAnsi="Times New Roman" w:cs="Times New Roman"/>
          <w:color w:val="000000"/>
          <w:w w:val="110"/>
          <w:sz w:val="24"/>
          <w:szCs w:val="24"/>
        </w:rPr>
        <w:t>c</w:t>
      </w:r>
      <w:r>
        <w:rPr>
          <w:rFonts w:ascii="Times New Roman" w:hAnsi="Times New Roman" w:cs="Times New Roman"/>
          <w:color w:val="000000"/>
          <w:w w:val="110"/>
          <w:sz w:val="24"/>
          <w:szCs w:val="24"/>
        </w:rPr>
        <w:t>.</w:t>
      </w:r>
      <w:r w:rsidRPr="00CA6D6D">
        <w:rPr>
          <w:rFonts w:ascii="Times New Roman" w:hAnsi="Times New Roman" w:cs="Times New Roman"/>
          <w:color w:val="000000"/>
          <w:spacing w:val="20"/>
          <w:w w:val="110"/>
          <w:sz w:val="24"/>
          <w:szCs w:val="24"/>
        </w:rPr>
        <w:t xml:space="preserve"> </w:t>
      </w:r>
      <w:r w:rsidRPr="0054099D">
        <w:rPr>
          <w:rFonts w:ascii="Times New Roman" w:hAnsi="Times New Roman" w:cs="Times New Roman"/>
          <w:color w:val="000000"/>
          <w:w w:val="110"/>
          <w:sz w:val="24"/>
          <w:szCs w:val="24"/>
          <w:u w:val="single"/>
        </w:rPr>
        <w:t>pot</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à es</w:t>
      </w:r>
      <w:r w:rsidRPr="0054099D">
        <w:rPr>
          <w:rFonts w:ascii="Times New Roman" w:hAnsi="Times New Roman" w:cs="Times New Roman"/>
          <w:color w:val="000000"/>
          <w:spacing w:val="-5"/>
          <w:w w:val="110"/>
          <w:sz w:val="24"/>
          <w:szCs w:val="24"/>
          <w:u w:val="single"/>
        </w:rPr>
        <w:t>s</w:t>
      </w:r>
      <w:r w:rsidRPr="0054099D">
        <w:rPr>
          <w:rFonts w:ascii="Times New Roman" w:hAnsi="Times New Roman" w:cs="Times New Roman"/>
          <w:color w:val="000000"/>
          <w:w w:val="110"/>
          <w:sz w:val="24"/>
          <w:szCs w:val="24"/>
          <w:u w:val="single"/>
        </w:rPr>
        <w:t>ere solo un</w:t>
      </w:r>
      <w:r w:rsidRPr="0054099D">
        <w:rPr>
          <w:rFonts w:ascii="Times New Roman" w:hAnsi="Times New Roman" w:cs="Times New Roman"/>
          <w:color w:val="000000"/>
          <w:w w:val="116"/>
          <w:sz w:val="24"/>
          <w:szCs w:val="24"/>
          <w:u w:val="single"/>
        </w:rPr>
        <w:t xml:space="preserve"> </w:t>
      </w:r>
      <w:r w:rsidRPr="0054099D">
        <w:rPr>
          <w:rFonts w:ascii="Times New Roman" w:hAnsi="Times New Roman" w:cs="Times New Roman"/>
          <w:color w:val="000000"/>
          <w:w w:val="110"/>
          <w:sz w:val="24"/>
          <w:szCs w:val="24"/>
          <w:u w:val="single"/>
        </w:rPr>
        <w:t>pro</w:t>
      </w:r>
      <w:r w:rsidRPr="0054099D">
        <w:rPr>
          <w:rFonts w:ascii="Times New Roman" w:hAnsi="Times New Roman" w:cs="Times New Roman"/>
          <w:color w:val="000000"/>
          <w:spacing w:val="1"/>
          <w:w w:val="110"/>
          <w:sz w:val="24"/>
          <w:szCs w:val="24"/>
          <w:u w:val="single"/>
        </w:rPr>
        <w:t>c</w:t>
      </w:r>
      <w:r w:rsidRPr="0054099D">
        <w:rPr>
          <w:rFonts w:ascii="Times New Roman" w:hAnsi="Times New Roman" w:cs="Times New Roman"/>
          <w:color w:val="000000"/>
          <w:w w:val="110"/>
          <w:sz w:val="24"/>
          <w:szCs w:val="24"/>
          <w:u w:val="single"/>
        </w:rPr>
        <w:t>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atore</w:t>
      </w:r>
      <w:r w:rsidRPr="0054099D">
        <w:rPr>
          <w:rFonts w:ascii="Times New Roman" w:hAnsi="Times New Roman" w:cs="Times New Roman"/>
          <w:color w:val="000000"/>
          <w:spacing w:val="-10"/>
          <w:w w:val="110"/>
          <w:sz w:val="24"/>
          <w:szCs w:val="24"/>
          <w:u w:val="single"/>
        </w:rPr>
        <w:t xml:space="preserve"> </w:t>
      </w:r>
      <w:r w:rsidRPr="0054099D">
        <w:rPr>
          <w:rFonts w:ascii="Times New Roman" w:hAnsi="Times New Roman" w:cs="Times New Roman"/>
          <w:color w:val="000000"/>
          <w:w w:val="110"/>
          <w:sz w:val="24"/>
          <w:szCs w:val="24"/>
          <w:u w:val="single"/>
        </w:rPr>
        <w:t>l</w:t>
      </w:r>
      <w:r w:rsidRPr="0054099D">
        <w:rPr>
          <w:rFonts w:ascii="Times New Roman" w:hAnsi="Times New Roman" w:cs="Times New Roman"/>
          <w:color w:val="000000"/>
          <w:spacing w:val="-4"/>
          <w:w w:val="110"/>
          <w:sz w:val="24"/>
          <w:szCs w:val="24"/>
          <w:u w:val="single"/>
        </w:rPr>
        <w:t>e</w:t>
      </w:r>
      <w:r w:rsidRPr="0054099D">
        <w:rPr>
          <w:rFonts w:ascii="Times New Roman" w:hAnsi="Times New Roman" w:cs="Times New Roman"/>
          <w:color w:val="000000"/>
          <w:w w:val="110"/>
          <w:sz w:val="24"/>
          <w:szCs w:val="24"/>
          <w:u w:val="single"/>
        </w:rPr>
        <w:t>gale</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(avvocato)</w:t>
      </w:r>
      <w:r w:rsidRPr="0054099D">
        <w:rPr>
          <w:rFonts w:ascii="Times New Roman" w:hAnsi="Times New Roman" w:cs="Times New Roman"/>
          <w:color w:val="000000"/>
          <w:spacing w:val="44"/>
          <w:w w:val="110"/>
          <w:sz w:val="24"/>
          <w:szCs w:val="24"/>
          <w:u w:val="single"/>
        </w:rPr>
        <w:t xml:space="preserve"> </w:t>
      </w:r>
      <w:r w:rsidRPr="0054099D">
        <w:rPr>
          <w:rFonts w:ascii="Times New Roman" w:hAnsi="Times New Roman" w:cs="Times New Roman"/>
          <w:color w:val="000000"/>
          <w:w w:val="110"/>
          <w:sz w:val="24"/>
          <w:szCs w:val="24"/>
          <w:u w:val="single"/>
        </w:rPr>
        <w:t>m</w:t>
      </w:r>
      <w:r w:rsidRPr="0054099D">
        <w:rPr>
          <w:rFonts w:ascii="Times New Roman" w:hAnsi="Times New Roman" w:cs="Times New Roman"/>
          <w:color w:val="000000"/>
          <w:spacing w:val="-4"/>
          <w:w w:val="110"/>
          <w:sz w:val="24"/>
          <w:szCs w:val="24"/>
          <w:u w:val="single"/>
        </w:rPr>
        <w:t>u</w:t>
      </w:r>
      <w:r w:rsidRPr="0054099D">
        <w:rPr>
          <w:rFonts w:ascii="Times New Roman" w:hAnsi="Times New Roman" w:cs="Times New Roman"/>
          <w:color w:val="000000"/>
          <w:w w:val="110"/>
          <w:sz w:val="24"/>
          <w:szCs w:val="24"/>
          <w:u w:val="single"/>
        </w:rPr>
        <w:t>nito</w:t>
      </w:r>
      <w:r w:rsidRPr="0054099D">
        <w:rPr>
          <w:rFonts w:ascii="Times New Roman" w:hAnsi="Times New Roman" w:cs="Times New Roman"/>
          <w:color w:val="000000"/>
          <w:spacing w:val="-13"/>
          <w:w w:val="110"/>
          <w:sz w:val="24"/>
          <w:szCs w:val="24"/>
          <w:u w:val="single"/>
        </w:rPr>
        <w:t xml:space="preserve"> </w:t>
      </w:r>
      <w:r w:rsidRPr="0054099D">
        <w:rPr>
          <w:rFonts w:ascii="Times New Roman" w:hAnsi="Times New Roman" w:cs="Times New Roman"/>
          <w:color w:val="000000"/>
          <w:w w:val="110"/>
          <w:sz w:val="24"/>
          <w:szCs w:val="24"/>
          <w:u w:val="single"/>
        </w:rPr>
        <w:t>di</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procu</w:t>
      </w:r>
      <w:r w:rsidRPr="0054099D">
        <w:rPr>
          <w:rFonts w:ascii="Times New Roman" w:hAnsi="Times New Roman" w:cs="Times New Roman"/>
          <w:color w:val="000000"/>
          <w:spacing w:val="-2"/>
          <w:w w:val="110"/>
          <w:sz w:val="24"/>
          <w:szCs w:val="24"/>
          <w:u w:val="single"/>
        </w:rPr>
        <w:t>r</w:t>
      </w:r>
      <w:r w:rsidRPr="0054099D">
        <w:rPr>
          <w:rFonts w:ascii="Times New Roman" w:hAnsi="Times New Roman" w:cs="Times New Roman"/>
          <w:color w:val="000000"/>
          <w:w w:val="110"/>
          <w:sz w:val="24"/>
          <w:szCs w:val="24"/>
          <w:u w:val="single"/>
        </w:rPr>
        <w:t>a</w:t>
      </w:r>
      <w:r w:rsidRPr="0054099D">
        <w:rPr>
          <w:rFonts w:ascii="Times New Roman" w:hAnsi="Times New Roman" w:cs="Times New Roman"/>
          <w:color w:val="000000"/>
          <w:spacing w:val="-12"/>
          <w:w w:val="110"/>
          <w:sz w:val="24"/>
          <w:szCs w:val="24"/>
          <w:u w:val="single"/>
        </w:rPr>
        <w:t xml:space="preserve"> </w:t>
      </w:r>
      <w:r w:rsidRPr="0054099D">
        <w:rPr>
          <w:rFonts w:ascii="Times New Roman" w:hAnsi="Times New Roman" w:cs="Times New Roman"/>
          <w:color w:val="000000"/>
          <w:w w:val="110"/>
          <w:sz w:val="24"/>
          <w:szCs w:val="24"/>
          <w:u w:val="single"/>
        </w:rPr>
        <w:t>speci</w:t>
      </w:r>
      <w:r w:rsidRPr="0054099D">
        <w:rPr>
          <w:rFonts w:ascii="Times New Roman" w:hAnsi="Times New Roman" w:cs="Times New Roman"/>
          <w:color w:val="000000"/>
          <w:spacing w:val="-3"/>
          <w:w w:val="110"/>
          <w:sz w:val="24"/>
          <w:szCs w:val="24"/>
          <w:u w:val="single"/>
        </w:rPr>
        <w:t>a</w:t>
      </w:r>
      <w:r w:rsidRPr="0054099D">
        <w:rPr>
          <w:rFonts w:ascii="Times New Roman" w:hAnsi="Times New Roman" w:cs="Times New Roman"/>
          <w:color w:val="000000"/>
          <w:w w:val="110"/>
          <w:sz w:val="24"/>
          <w:szCs w:val="24"/>
          <w:u w:val="single"/>
        </w:rPr>
        <w:t>le</w:t>
      </w:r>
      <w:r>
        <w:rPr>
          <w:rFonts w:ascii="Times New Roman" w:hAnsi="Times New Roman" w:cs="Times New Roman"/>
          <w:color w:val="000000"/>
          <w:spacing w:val="-13"/>
          <w:w w:val="110"/>
          <w:sz w:val="24"/>
          <w:szCs w:val="24"/>
        </w:rPr>
        <w:t>.</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La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pro</w:t>
      </w:r>
      <w:r w:rsidRPr="00CA6D6D">
        <w:rPr>
          <w:rFonts w:ascii="Times New Roman" w:hAnsi="Times New Roman" w:cs="Times New Roman"/>
          <w:color w:val="161616"/>
          <w:spacing w:val="1"/>
          <w:w w:val="110"/>
          <w:sz w:val="24"/>
          <w:szCs w:val="24"/>
        </w:rPr>
        <w:t>c</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deve</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es</w:t>
      </w:r>
      <w:r w:rsidRPr="00CA6D6D">
        <w:rPr>
          <w:rFonts w:ascii="Times New Roman" w:hAnsi="Times New Roman" w:cs="Times New Roman"/>
          <w:color w:val="161616"/>
          <w:spacing w:val="-5"/>
          <w:w w:val="110"/>
          <w:sz w:val="24"/>
          <w:szCs w:val="24"/>
        </w:rPr>
        <w:t>s</w:t>
      </w:r>
      <w:r w:rsidRPr="00CA6D6D">
        <w:rPr>
          <w:rFonts w:ascii="Times New Roman" w:hAnsi="Times New Roman" w:cs="Times New Roman"/>
          <w:color w:val="161616"/>
          <w:w w:val="110"/>
          <w:sz w:val="24"/>
          <w:szCs w:val="24"/>
        </w:rPr>
        <w:t>ere  reda</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nelle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fo</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me</w:t>
      </w:r>
      <w:r w:rsidRPr="00CA6D6D">
        <w:rPr>
          <w:rFonts w:ascii="Times New Roman" w:hAnsi="Times New Roman" w:cs="Times New Roman"/>
          <w:color w:val="161616"/>
          <w:spacing w:val="61"/>
          <w:w w:val="110"/>
          <w:sz w:val="24"/>
          <w:szCs w:val="24"/>
        </w:rPr>
        <w:t xml:space="preserve"> </w:t>
      </w:r>
      <w:r w:rsidRPr="00CA6D6D">
        <w:rPr>
          <w:rFonts w:ascii="Times New Roman" w:hAnsi="Times New Roman" w:cs="Times New Roman"/>
          <w:color w:val="161616"/>
          <w:w w:val="110"/>
          <w:sz w:val="24"/>
          <w:szCs w:val="24"/>
        </w:rPr>
        <w:t>dell’at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spacing w:val="-3"/>
          <w:w w:val="110"/>
          <w:sz w:val="24"/>
          <w:szCs w:val="24"/>
        </w:rPr>
        <w:t>p</w:t>
      </w:r>
      <w:r w:rsidRPr="00CA6D6D">
        <w:rPr>
          <w:rFonts w:ascii="Times New Roman" w:hAnsi="Times New Roman" w:cs="Times New Roman"/>
          <w:color w:val="161616"/>
          <w:w w:val="110"/>
          <w:sz w:val="24"/>
          <w:szCs w:val="24"/>
        </w:rPr>
        <w:t>ub</w:t>
      </w:r>
      <w:r w:rsidRPr="00CA6D6D">
        <w:rPr>
          <w:rFonts w:ascii="Times New Roman" w:hAnsi="Times New Roman" w:cs="Times New Roman"/>
          <w:color w:val="161616"/>
          <w:spacing w:val="-4"/>
          <w:w w:val="110"/>
          <w:sz w:val="24"/>
          <w:szCs w:val="24"/>
        </w:rPr>
        <w:t>b</w:t>
      </w:r>
      <w:r w:rsidRPr="00CA6D6D">
        <w:rPr>
          <w:rFonts w:ascii="Times New Roman" w:hAnsi="Times New Roman" w:cs="Times New Roman"/>
          <w:color w:val="161616"/>
          <w:w w:val="110"/>
          <w:sz w:val="24"/>
          <w:szCs w:val="24"/>
        </w:rPr>
        <w:t>l</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co</w:t>
      </w:r>
      <w:r w:rsidRPr="00CA6D6D">
        <w:rPr>
          <w:rFonts w:ascii="Times New Roman" w:hAnsi="Times New Roman" w:cs="Times New Roman"/>
          <w:color w:val="161616"/>
          <w:spacing w:val="63"/>
          <w:w w:val="110"/>
          <w:sz w:val="24"/>
          <w:szCs w:val="24"/>
        </w:rPr>
        <w:t xml:space="preserve"> </w:t>
      </w:r>
      <w:r w:rsidRPr="00CA6D6D">
        <w:rPr>
          <w:rFonts w:ascii="Times New Roman" w:hAnsi="Times New Roman" w:cs="Times New Roman"/>
          <w:color w:val="161616"/>
          <w:w w:val="110"/>
          <w:sz w:val="24"/>
          <w:szCs w:val="24"/>
        </w:rPr>
        <w:t>o</w:t>
      </w:r>
      <w:r w:rsidRPr="00CA6D6D">
        <w:rPr>
          <w:rFonts w:ascii="Times New Roman" w:hAnsi="Times New Roman" w:cs="Times New Roman"/>
          <w:color w:val="161616"/>
          <w:spacing w:val="65"/>
          <w:w w:val="110"/>
          <w:sz w:val="24"/>
          <w:szCs w:val="24"/>
        </w:rPr>
        <w:t xml:space="preserve"> </w:t>
      </w:r>
      <w:r w:rsidRPr="00CA6D6D">
        <w:rPr>
          <w:rFonts w:ascii="Times New Roman" w:hAnsi="Times New Roman" w:cs="Times New Roman"/>
          <w:color w:val="161616"/>
          <w:w w:val="110"/>
          <w:sz w:val="24"/>
          <w:szCs w:val="24"/>
        </w:rPr>
        <w:t>della</w:t>
      </w:r>
      <w:r w:rsidRPr="00CA6D6D">
        <w:rPr>
          <w:rFonts w:ascii="Times New Roman" w:hAnsi="Times New Roman" w:cs="Times New Roman"/>
          <w:color w:val="161616"/>
          <w:w w:val="112"/>
          <w:sz w:val="24"/>
          <w:szCs w:val="24"/>
        </w:rPr>
        <w:t xml:space="preserve"> </w:t>
      </w:r>
      <w:r w:rsidRPr="00CA6D6D">
        <w:rPr>
          <w:rFonts w:ascii="Times New Roman" w:hAnsi="Times New Roman" w:cs="Times New Roman"/>
          <w:color w:val="161616"/>
          <w:w w:val="110"/>
          <w:sz w:val="24"/>
          <w:szCs w:val="24"/>
        </w:rPr>
        <w:t>sc</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it</w:t>
      </w:r>
      <w:r w:rsidRPr="00CA6D6D">
        <w:rPr>
          <w:rFonts w:ascii="Times New Roman" w:hAnsi="Times New Roman" w:cs="Times New Roman"/>
          <w:color w:val="161616"/>
          <w:spacing w:val="2"/>
          <w:w w:val="110"/>
          <w:sz w:val="24"/>
          <w:szCs w:val="24"/>
        </w:rPr>
        <w:t>t</w:t>
      </w:r>
      <w:r w:rsidRPr="00CA6D6D">
        <w:rPr>
          <w:rFonts w:ascii="Times New Roman" w:hAnsi="Times New Roman" w:cs="Times New Roman"/>
          <w:color w:val="161616"/>
          <w:w w:val="110"/>
          <w:sz w:val="24"/>
          <w:szCs w:val="24"/>
        </w:rPr>
        <w:t>u</w:t>
      </w:r>
      <w:r w:rsidRPr="00CA6D6D">
        <w:rPr>
          <w:rFonts w:ascii="Times New Roman" w:hAnsi="Times New Roman" w:cs="Times New Roman"/>
          <w:color w:val="161616"/>
          <w:spacing w:val="-2"/>
          <w:w w:val="110"/>
          <w:sz w:val="24"/>
          <w:szCs w:val="24"/>
        </w:rPr>
        <w:t>r</w:t>
      </w:r>
      <w:r w:rsidRPr="00CA6D6D">
        <w:rPr>
          <w:rFonts w:ascii="Times New Roman" w:hAnsi="Times New Roman" w:cs="Times New Roman"/>
          <w:color w:val="161616"/>
          <w:w w:val="110"/>
          <w:sz w:val="24"/>
          <w:szCs w:val="24"/>
        </w:rPr>
        <w: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pr</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vata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aute</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t</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3"/>
          <w:w w:val="110"/>
          <w:sz w:val="24"/>
          <w:szCs w:val="24"/>
        </w:rPr>
        <w:t>a</w:t>
      </w:r>
      <w:r w:rsidRPr="00CA6D6D">
        <w:rPr>
          <w:rFonts w:ascii="Times New Roman" w:hAnsi="Times New Roman" w:cs="Times New Roman"/>
          <w:color w:val="161616"/>
          <w:w w:val="110"/>
          <w:sz w:val="24"/>
          <w:szCs w:val="24"/>
        </w:rPr>
        <w:t>ta</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può</w:t>
      </w:r>
      <w:r w:rsidRPr="00CA6D6D">
        <w:rPr>
          <w:rFonts w:ascii="Times New Roman" w:hAnsi="Times New Roman" w:cs="Times New Roman"/>
          <w:color w:val="161616"/>
          <w:spacing w:val="15"/>
          <w:w w:val="110"/>
          <w:sz w:val="24"/>
          <w:szCs w:val="24"/>
        </w:rPr>
        <w:t xml:space="preserve"> </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
          <w:w w:val="110"/>
          <w:sz w:val="24"/>
          <w:szCs w:val="24"/>
        </w:rPr>
        <w:t>s</w:t>
      </w:r>
      <w:r w:rsidRPr="00CA6D6D">
        <w:rPr>
          <w:rFonts w:ascii="Times New Roman" w:hAnsi="Times New Roman" w:cs="Times New Roman"/>
          <w:color w:val="161616"/>
          <w:w w:val="110"/>
          <w:sz w:val="24"/>
          <w:szCs w:val="24"/>
        </w:rPr>
        <w:t>sere</w:t>
      </w:r>
      <w:r w:rsidRPr="00CA6D6D">
        <w:rPr>
          <w:rFonts w:ascii="Times New Roman" w:hAnsi="Times New Roman" w:cs="Times New Roman"/>
          <w:color w:val="161616"/>
          <w:spacing w:val="20"/>
          <w:w w:val="110"/>
          <w:sz w:val="24"/>
          <w:szCs w:val="24"/>
        </w:rPr>
        <w:t xml:space="preserve"> </w:t>
      </w:r>
      <w:r w:rsidRPr="00CA6D6D">
        <w:rPr>
          <w:rFonts w:ascii="Times New Roman" w:hAnsi="Times New Roman" w:cs="Times New Roman"/>
          <w:color w:val="161616"/>
          <w:w w:val="110"/>
          <w:sz w:val="24"/>
          <w:szCs w:val="24"/>
        </w:rPr>
        <w:t>al</w:t>
      </w:r>
      <w:r w:rsidRPr="00CA6D6D">
        <w:rPr>
          <w:rFonts w:ascii="Times New Roman" w:hAnsi="Times New Roman" w:cs="Times New Roman"/>
          <w:color w:val="161616"/>
          <w:spacing w:val="-4"/>
          <w:w w:val="110"/>
          <w:sz w:val="24"/>
          <w:szCs w:val="24"/>
        </w:rPr>
        <w:t>l</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2"/>
          <w:w w:val="110"/>
          <w:sz w:val="24"/>
          <w:szCs w:val="24"/>
        </w:rPr>
        <w:t>g</w:t>
      </w:r>
      <w:r w:rsidRPr="00CA6D6D">
        <w:rPr>
          <w:rFonts w:ascii="Times New Roman" w:hAnsi="Times New Roman" w:cs="Times New Roman"/>
          <w:color w:val="161616"/>
          <w:w w:val="110"/>
          <w:sz w:val="24"/>
          <w:szCs w:val="24"/>
        </w:rPr>
        <w:t>ata</w:t>
      </w:r>
      <w:r w:rsidRPr="00CA6D6D">
        <w:rPr>
          <w:rFonts w:ascii="Times New Roman" w:hAnsi="Times New Roman" w:cs="Times New Roman"/>
          <w:color w:val="161616"/>
          <w:spacing w:val="16"/>
          <w:w w:val="110"/>
          <w:sz w:val="24"/>
          <w:szCs w:val="24"/>
        </w:rPr>
        <w:t xml:space="preserve"> </w:t>
      </w:r>
      <w:r w:rsidRPr="00CA6D6D">
        <w:rPr>
          <w:rFonts w:ascii="Times New Roman" w:hAnsi="Times New Roman" w:cs="Times New Roman"/>
          <w:color w:val="161616"/>
          <w:w w:val="110"/>
          <w:sz w:val="24"/>
          <w:szCs w:val="24"/>
        </w:rPr>
        <w:t>anc</w:t>
      </w:r>
      <w:r w:rsidRPr="00CA6D6D">
        <w:rPr>
          <w:rFonts w:ascii="Times New Roman" w:hAnsi="Times New Roman" w:cs="Times New Roman"/>
          <w:color w:val="161616"/>
          <w:spacing w:val="-3"/>
          <w:w w:val="110"/>
          <w:sz w:val="24"/>
          <w:szCs w:val="24"/>
        </w:rPr>
        <w:t>h</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in</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copia</w:t>
      </w:r>
      <w:r w:rsidRPr="00CA6D6D">
        <w:rPr>
          <w:rFonts w:ascii="Times New Roman" w:hAnsi="Times New Roman" w:cs="Times New Roman"/>
          <w:color w:val="161616"/>
          <w:spacing w:val="17"/>
          <w:w w:val="110"/>
          <w:sz w:val="24"/>
          <w:szCs w:val="24"/>
        </w:rPr>
        <w:t xml:space="preserve"> </w:t>
      </w:r>
      <w:r w:rsidRPr="00CA6D6D">
        <w:rPr>
          <w:rFonts w:ascii="Times New Roman" w:hAnsi="Times New Roman" w:cs="Times New Roman"/>
          <w:color w:val="161616"/>
          <w:w w:val="110"/>
          <w:sz w:val="24"/>
          <w:szCs w:val="24"/>
        </w:rPr>
        <w:t>p</w:t>
      </w:r>
      <w:r w:rsidRPr="00CA6D6D">
        <w:rPr>
          <w:rFonts w:ascii="Times New Roman" w:hAnsi="Times New Roman" w:cs="Times New Roman"/>
          <w:color w:val="161616"/>
          <w:spacing w:val="2"/>
          <w:w w:val="110"/>
          <w:sz w:val="24"/>
          <w:szCs w:val="24"/>
        </w:rPr>
        <w:t>e</w:t>
      </w:r>
      <w:r w:rsidRPr="00CA6D6D">
        <w:rPr>
          <w:rFonts w:ascii="Times New Roman" w:hAnsi="Times New Roman" w:cs="Times New Roman"/>
          <w:color w:val="161616"/>
          <w:w w:val="110"/>
          <w:sz w:val="24"/>
          <w:szCs w:val="24"/>
        </w:rPr>
        <w:t>r</w:t>
      </w:r>
      <w:r w:rsidRPr="00CA6D6D">
        <w:rPr>
          <w:rFonts w:ascii="Times New Roman" w:hAnsi="Times New Roman" w:cs="Times New Roman"/>
          <w:color w:val="161616"/>
          <w:spacing w:val="18"/>
          <w:w w:val="110"/>
          <w:sz w:val="24"/>
          <w:szCs w:val="24"/>
        </w:rPr>
        <w:t xml:space="preserve"> </w:t>
      </w:r>
      <w:r w:rsidRPr="00CA6D6D">
        <w:rPr>
          <w:rFonts w:ascii="Times New Roman" w:hAnsi="Times New Roman" w:cs="Times New Roman"/>
          <w:color w:val="161616"/>
          <w:w w:val="110"/>
          <w:sz w:val="24"/>
          <w:szCs w:val="24"/>
        </w:rPr>
        <w:t>i</w:t>
      </w:r>
      <w:r w:rsidRPr="00CA6D6D">
        <w:rPr>
          <w:rFonts w:ascii="Times New Roman" w:hAnsi="Times New Roman" w:cs="Times New Roman"/>
          <w:color w:val="161616"/>
          <w:spacing w:val="-3"/>
          <w:w w:val="110"/>
          <w:sz w:val="24"/>
          <w:szCs w:val="24"/>
        </w:rPr>
        <w:t>m</w:t>
      </w:r>
      <w:r w:rsidRPr="00CA6D6D">
        <w:rPr>
          <w:rFonts w:ascii="Times New Roman" w:hAnsi="Times New Roman" w:cs="Times New Roman"/>
          <w:color w:val="161616"/>
          <w:w w:val="110"/>
          <w:sz w:val="24"/>
          <w:szCs w:val="24"/>
        </w:rPr>
        <w:t>mag</w:t>
      </w:r>
      <w:r w:rsidRPr="00CA6D6D">
        <w:rPr>
          <w:rFonts w:ascii="Times New Roman" w:hAnsi="Times New Roman" w:cs="Times New Roman"/>
          <w:color w:val="161616"/>
          <w:spacing w:val="2"/>
          <w:w w:val="110"/>
          <w:sz w:val="24"/>
          <w:szCs w:val="24"/>
        </w:rPr>
        <w:t>i</w:t>
      </w:r>
      <w:r w:rsidRPr="00CA6D6D">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e”</w:t>
      </w:r>
      <w:r w:rsidRPr="00CA6D6D">
        <w:rPr>
          <w:rFonts w:ascii="Times New Roman" w:hAnsi="Times New Roman" w:cs="Times New Roman"/>
          <w:color w:val="161616"/>
          <w:spacing w:val="19"/>
          <w:w w:val="110"/>
          <w:sz w:val="24"/>
          <w:szCs w:val="24"/>
        </w:rPr>
        <w:t xml:space="preserve"> </w:t>
      </w:r>
      <w:r w:rsidRPr="00CA6D6D">
        <w:rPr>
          <w:rFonts w:ascii="Times New Roman" w:hAnsi="Times New Roman" w:cs="Times New Roman"/>
          <w:color w:val="161616"/>
          <w:w w:val="110"/>
          <w:sz w:val="24"/>
          <w:szCs w:val="24"/>
        </w:rPr>
        <w:t>ex</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art</w:t>
      </w:r>
      <w:r w:rsidRPr="00CA6D6D">
        <w:rPr>
          <w:rFonts w:ascii="Times New Roman" w:hAnsi="Times New Roman" w:cs="Times New Roman"/>
          <w:color w:val="161616"/>
          <w:spacing w:val="2"/>
          <w:sz w:val="24"/>
          <w:szCs w:val="24"/>
        </w:rPr>
        <w:t xml:space="preserve"> </w:t>
      </w:r>
      <w:r w:rsidRPr="00CA6D6D">
        <w:rPr>
          <w:rFonts w:ascii="Times New Roman" w:hAnsi="Times New Roman" w:cs="Times New Roman"/>
          <w:color w:val="161616"/>
          <w:w w:val="110"/>
          <w:sz w:val="24"/>
          <w:szCs w:val="24"/>
        </w:rPr>
        <w:t>12</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c</w:t>
      </w:r>
      <w:r w:rsidRPr="00CA6D6D">
        <w:rPr>
          <w:rFonts w:ascii="Times New Roman" w:hAnsi="Times New Roman" w:cs="Times New Roman"/>
          <w:color w:val="161616"/>
          <w:spacing w:val="-2"/>
          <w:w w:val="110"/>
          <w:sz w:val="24"/>
          <w:szCs w:val="24"/>
        </w:rPr>
        <w:t>o</w:t>
      </w:r>
      <w:r w:rsidRPr="00CA6D6D">
        <w:rPr>
          <w:rFonts w:ascii="Times New Roman" w:hAnsi="Times New Roman" w:cs="Times New Roman"/>
          <w:color w:val="161616"/>
          <w:w w:val="110"/>
          <w:sz w:val="24"/>
          <w:szCs w:val="24"/>
        </w:rPr>
        <w:t>mma</w:t>
      </w:r>
      <w:r w:rsidRPr="00CA6D6D">
        <w:rPr>
          <w:rFonts w:ascii="Times New Roman" w:hAnsi="Times New Roman" w:cs="Times New Roman"/>
          <w:color w:val="161616"/>
          <w:spacing w:val="-5"/>
          <w:w w:val="110"/>
          <w:sz w:val="24"/>
          <w:szCs w:val="24"/>
        </w:rPr>
        <w:t xml:space="preserve"> </w:t>
      </w:r>
      <w:r w:rsidRPr="00CA6D6D">
        <w:rPr>
          <w:rFonts w:ascii="Times New Roman" w:hAnsi="Times New Roman" w:cs="Times New Roman"/>
          <w:color w:val="161616"/>
          <w:w w:val="110"/>
          <w:sz w:val="24"/>
          <w:szCs w:val="24"/>
        </w:rPr>
        <w:t>4</w:t>
      </w:r>
      <w:r>
        <w:rPr>
          <w:rFonts w:ascii="Times New Roman" w:hAnsi="Times New Roman" w:cs="Times New Roman"/>
          <w:color w:val="161616"/>
          <w:w w:val="110"/>
          <w:sz w:val="24"/>
          <w:szCs w:val="24"/>
        </w:rPr>
        <w:t>° del</w:t>
      </w:r>
      <w:r w:rsidRPr="00CA6D6D">
        <w:rPr>
          <w:rFonts w:ascii="Times New Roman" w:hAnsi="Times New Roman" w:cs="Times New Roman"/>
          <w:color w:val="161616"/>
          <w:spacing w:val="-3"/>
          <w:w w:val="110"/>
          <w:sz w:val="24"/>
          <w:szCs w:val="24"/>
        </w:rPr>
        <w:t xml:space="preserve"> </w:t>
      </w:r>
      <w:r w:rsidRPr="00CA6D6D">
        <w:rPr>
          <w:rFonts w:ascii="Times New Roman" w:hAnsi="Times New Roman" w:cs="Times New Roman"/>
          <w:color w:val="161616"/>
          <w:w w:val="110"/>
          <w:sz w:val="24"/>
          <w:szCs w:val="24"/>
        </w:rPr>
        <w:t>D</w:t>
      </w:r>
      <w:r w:rsidRPr="00CA6D6D">
        <w:rPr>
          <w:rFonts w:ascii="Times New Roman" w:hAnsi="Times New Roman" w:cs="Times New Roman"/>
          <w:color w:val="161616"/>
          <w:spacing w:val="-4"/>
          <w:w w:val="110"/>
          <w:sz w:val="24"/>
          <w:szCs w:val="24"/>
        </w:rPr>
        <w:t>.</w:t>
      </w:r>
      <w:r w:rsidRPr="00CA6D6D">
        <w:rPr>
          <w:rFonts w:ascii="Times New Roman" w:hAnsi="Times New Roman" w:cs="Times New Roman"/>
          <w:color w:val="161616"/>
          <w:w w:val="110"/>
          <w:sz w:val="24"/>
          <w:szCs w:val="24"/>
        </w:rPr>
        <w:t>M.</w:t>
      </w:r>
      <w:r w:rsidRPr="00CA6D6D">
        <w:rPr>
          <w:rFonts w:ascii="Times New Roman" w:hAnsi="Times New Roman" w:cs="Times New Roman"/>
          <w:color w:val="161616"/>
          <w:spacing w:val="-3"/>
          <w:w w:val="110"/>
          <w:sz w:val="24"/>
          <w:szCs w:val="24"/>
        </w:rPr>
        <w:t xml:space="preserve"> </w:t>
      </w:r>
      <w:r>
        <w:rPr>
          <w:rFonts w:ascii="Times New Roman" w:hAnsi="Times New Roman" w:cs="Times New Roman"/>
          <w:color w:val="161616"/>
          <w:spacing w:val="-3"/>
          <w:w w:val="110"/>
          <w:sz w:val="24"/>
          <w:szCs w:val="24"/>
        </w:rPr>
        <w:t>N.</w:t>
      </w:r>
      <w:r w:rsidRPr="00CA6D6D">
        <w:rPr>
          <w:rFonts w:ascii="Times New Roman" w:hAnsi="Times New Roman" w:cs="Times New Roman"/>
          <w:color w:val="161616"/>
          <w:w w:val="110"/>
          <w:sz w:val="24"/>
          <w:szCs w:val="24"/>
        </w:rPr>
        <w:t>32/15.</w:t>
      </w:r>
    </w:p>
    <w:p w14:paraId="6EBEBCD9" w14:textId="77777777" w:rsidR="00487F01" w:rsidRPr="00CA6D6D" w:rsidRDefault="00487F01" w:rsidP="00487F01">
      <w:pPr>
        <w:pStyle w:val="Corpotesto"/>
        <w:numPr>
          <w:ilvl w:val="1"/>
          <w:numId w:val="40"/>
        </w:numPr>
        <w:kinsoku w:val="0"/>
        <w:overflowPunct w:val="0"/>
        <w:spacing w:before="120" w:line="23" w:lineRule="atLeast"/>
        <w:ind w:left="993"/>
        <w:jc w:val="both"/>
        <w:rPr>
          <w:rFonts w:ascii="Times New Roman" w:hAnsi="Times New Roman" w:cs="Times New Roman"/>
          <w:sz w:val="24"/>
          <w:szCs w:val="24"/>
        </w:rPr>
      </w:pPr>
      <w:r w:rsidRPr="00CA6D6D">
        <w:rPr>
          <w:rFonts w:ascii="Times New Roman" w:hAnsi="Times New Roman" w:cs="Times New Roman"/>
          <w:w w:val="115"/>
          <w:sz w:val="24"/>
          <w:szCs w:val="24"/>
        </w:rPr>
        <w:t>Nel</w:t>
      </w:r>
      <w:r w:rsidRPr="00CA6D6D">
        <w:rPr>
          <w:rFonts w:ascii="Times New Roman" w:hAnsi="Times New Roman" w:cs="Times New Roman"/>
          <w:spacing w:val="-4"/>
          <w:w w:val="115"/>
          <w:sz w:val="24"/>
          <w:szCs w:val="24"/>
        </w:rPr>
        <w:t>l</w:t>
      </w:r>
      <w:r w:rsidRPr="00CA6D6D">
        <w:rPr>
          <w:rFonts w:ascii="Times New Roman" w:hAnsi="Times New Roman" w:cs="Times New Roman"/>
          <w:w w:val="115"/>
          <w:sz w:val="24"/>
          <w:szCs w:val="24"/>
        </w:rPr>
        <w:t>’ipote</w:t>
      </w:r>
      <w:r w:rsidRPr="00CA6D6D">
        <w:rPr>
          <w:rFonts w:ascii="Times New Roman" w:hAnsi="Times New Roman" w:cs="Times New Roman"/>
          <w:spacing w:val="1"/>
          <w:w w:val="115"/>
          <w:sz w:val="24"/>
          <w:szCs w:val="24"/>
        </w:rPr>
        <w:t>s</w:t>
      </w:r>
      <w:r w:rsidRPr="00CA6D6D">
        <w:rPr>
          <w:rFonts w:ascii="Times New Roman" w:hAnsi="Times New Roman" w:cs="Times New Roman"/>
          <w:w w:val="115"/>
          <w:sz w:val="24"/>
          <w:szCs w:val="24"/>
        </w:rPr>
        <w:t>i</w:t>
      </w:r>
      <w:r w:rsidRPr="00CA6D6D">
        <w:rPr>
          <w:rFonts w:ascii="Times New Roman" w:hAnsi="Times New Roman" w:cs="Times New Roman"/>
          <w:spacing w:val="-11"/>
          <w:w w:val="115"/>
          <w:sz w:val="24"/>
          <w:szCs w:val="24"/>
        </w:rPr>
        <w:t xml:space="preserve"> </w:t>
      </w:r>
      <w:r w:rsidRPr="00CA6D6D">
        <w:rPr>
          <w:rFonts w:ascii="Times New Roman" w:hAnsi="Times New Roman" w:cs="Times New Roman"/>
          <w:w w:val="115"/>
          <w:sz w:val="24"/>
          <w:szCs w:val="24"/>
        </w:rPr>
        <w:t>in</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spacing w:val="1"/>
          <w:w w:val="115"/>
          <w:sz w:val="24"/>
          <w:szCs w:val="24"/>
        </w:rPr>
        <w:t>c</w:t>
      </w:r>
      <w:r w:rsidRPr="00CA6D6D">
        <w:rPr>
          <w:rFonts w:ascii="Times New Roman" w:hAnsi="Times New Roman" w:cs="Times New Roman"/>
          <w:w w:val="115"/>
          <w:sz w:val="24"/>
          <w:szCs w:val="24"/>
        </w:rPr>
        <w:t>ui</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4"/>
          <w:w w:val="115"/>
          <w:sz w:val="24"/>
          <w:szCs w:val="24"/>
        </w:rPr>
        <w:t>i</w:t>
      </w:r>
      <w:r w:rsidRPr="00CA6D6D">
        <w:rPr>
          <w:rFonts w:ascii="Times New Roman" w:hAnsi="Times New Roman" w:cs="Times New Roman"/>
          <w:w w:val="115"/>
          <w:sz w:val="24"/>
          <w:szCs w:val="24"/>
        </w:rPr>
        <w:t>ù</w:t>
      </w:r>
      <w:r w:rsidRPr="00CA6D6D">
        <w:rPr>
          <w:rFonts w:ascii="Times New Roman" w:hAnsi="Times New Roman" w:cs="Times New Roman"/>
          <w:spacing w:val="-6"/>
          <w:w w:val="115"/>
          <w:sz w:val="24"/>
          <w:szCs w:val="24"/>
        </w:rPr>
        <w:t xml:space="preserve"> </w:t>
      </w:r>
      <w:r w:rsidRPr="00CA6D6D">
        <w:rPr>
          <w:rFonts w:ascii="Times New Roman" w:hAnsi="Times New Roman" w:cs="Times New Roman"/>
          <w:w w:val="115"/>
          <w:sz w:val="24"/>
          <w:szCs w:val="24"/>
        </w:rPr>
        <w:t>sog</w:t>
      </w:r>
      <w:r w:rsidRPr="00CA6D6D">
        <w:rPr>
          <w:rFonts w:ascii="Times New Roman" w:hAnsi="Times New Roman" w:cs="Times New Roman"/>
          <w:spacing w:val="3"/>
          <w:w w:val="115"/>
          <w:sz w:val="24"/>
          <w:szCs w:val="24"/>
        </w:rPr>
        <w:t>g</w:t>
      </w:r>
      <w:r w:rsidRPr="00CA6D6D">
        <w:rPr>
          <w:rFonts w:ascii="Times New Roman" w:hAnsi="Times New Roman" w:cs="Times New Roman"/>
          <w:w w:val="115"/>
          <w:sz w:val="24"/>
          <w:szCs w:val="24"/>
        </w:rPr>
        <w:t>etti</w:t>
      </w:r>
      <w:r w:rsidRPr="00CA6D6D">
        <w:rPr>
          <w:rFonts w:ascii="Times New Roman" w:hAnsi="Times New Roman" w:cs="Times New Roman"/>
          <w:spacing w:val="-12"/>
          <w:w w:val="115"/>
          <w:sz w:val="24"/>
          <w:szCs w:val="24"/>
        </w:rPr>
        <w:t xml:space="preserve"> </w:t>
      </w:r>
      <w:r w:rsidRPr="00CA6D6D">
        <w:rPr>
          <w:rFonts w:ascii="Times New Roman" w:hAnsi="Times New Roman" w:cs="Times New Roman"/>
          <w:w w:val="115"/>
          <w:sz w:val="24"/>
          <w:szCs w:val="24"/>
        </w:rPr>
        <w:t>inten</w:t>
      </w:r>
      <w:r w:rsidRPr="00CA6D6D">
        <w:rPr>
          <w:rFonts w:ascii="Times New Roman" w:hAnsi="Times New Roman" w:cs="Times New Roman"/>
          <w:spacing w:val="-3"/>
          <w:w w:val="115"/>
          <w:sz w:val="24"/>
          <w:szCs w:val="24"/>
        </w:rPr>
        <w:t>d</w:t>
      </w:r>
      <w:r w:rsidRPr="00CA6D6D">
        <w:rPr>
          <w:rFonts w:ascii="Times New Roman" w:hAnsi="Times New Roman" w:cs="Times New Roman"/>
          <w:w w:val="115"/>
          <w:sz w:val="24"/>
          <w:szCs w:val="24"/>
        </w:rPr>
        <w:t>ano</w:t>
      </w:r>
      <w:r w:rsidRPr="00CA6D6D">
        <w:rPr>
          <w:rFonts w:ascii="Times New Roman" w:hAnsi="Times New Roman" w:cs="Times New Roman"/>
          <w:spacing w:val="-5"/>
          <w:w w:val="115"/>
          <w:sz w:val="24"/>
          <w:szCs w:val="24"/>
        </w:rPr>
        <w:t xml:space="preserve"> </w:t>
      </w:r>
      <w:r w:rsidRPr="00CA6D6D">
        <w:rPr>
          <w:rFonts w:ascii="Times New Roman" w:hAnsi="Times New Roman" w:cs="Times New Roman"/>
          <w:w w:val="115"/>
          <w:sz w:val="24"/>
          <w:szCs w:val="24"/>
        </w:rPr>
        <w:t>p</w:t>
      </w:r>
      <w:r w:rsidRPr="00CA6D6D">
        <w:rPr>
          <w:rFonts w:ascii="Times New Roman" w:hAnsi="Times New Roman" w:cs="Times New Roman"/>
          <w:spacing w:val="1"/>
          <w:w w:val="115"/>
          <w:sz w:val="24"/>
          <w:szCs w:val="24"/>
        </w:rPr>
        <w:t>r</w:t>
      </w:r>
      <w:r w:rsidRPr="00CA6D6D">
        <w:rPr>
          <w:rFonts w:ascii="Times New Roman" w:hAnsi="Times New Roman" w:cs="Times New Roman"/>
          <w:w w:val="115"/>
          <w:sz w:val="24"/>
          <w:szCs w:val="24"/>
        </w:rPr>
        <w:t>es</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ntare</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un’of</w:t>
      </w:r>
      <w:r w:rsidRPr="00CA6D6D">
        <w:rPr>
          <w:rFonts w:ascii="Times New Roman" w:hAnsi="Times New Roman" w:cs="Times New Roman"/>
          <w:spacing w:val="1"/>
          <w:w w:val="115"/>
          <w:sz w:val="24"/>
          <w:szCs w:val="24"/>
        </w:rPr>
        <w:t>f</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rta</w:t>
      </w:r>
      <w:r w:rsidRPr="00CA6D6D">
        <w:rPr>
          <w:rFonts w:ascii="Times New Roman" w:hAnsi="Times New Roman" w:cs="Times New Roman"/>
          <w:spacing w:val="-8"/>
          <w:w w:val="115"/>
          <w:sz w:val="24"/>
          <w:szCs w:val="24"/>
        </w:rPr>
        <w:t xml:space="preserve"> </w:t>
      </w:r>
      <w:r w:rsidRPr="00CA6D6D">
        <w:rPr>
          <w:rFonts w:ascii="Times New Roman" w:hAnsi="Times New Roman" w:cs="Times New Roman"/>
          <w:w w:val="115"/>
          <w:sz w:val="24"/>
          <w:szCs w:val="24"/>
        </w:rPr>
        <w:t>c</w:t>
      </w:r>
      <w:r w:rsidRPr="00CA6D6D">
        <w:rPr>
          <w:rFonts w:ascii="Times New Roman" w:hAnsi="Times New Roman" w:cs="Times New Roman"/>
          <w:spacing w:val="-3"/>
          <w:w w:val="115"/>
          <w:sz w:val="24"/>
          <w:szCs w:val="24"/>
        </w:rPr>
        <w:t>o</w:t>
      </w:r>
      <w:r w:rsidRPr="00CA6D6D">
        <w:rPr>
          <w:rFonts w:ascii="Times New Roman" w:hAnsi="Times New Roman" w:cs="Times New Roman"/>
          <w:w w:val="115"/>
          <w:sz w:val="24"/>
          <w:szCs w:val="24"/>
        </w:rPr>
        <w:t>ngiuntament</w:t>
      </w:r>
      <w:r w:rsidRPr="00CA6D6D">
        <w:rPr>
          <w:rFonts w:ascii="Times New Roman" w:hAnsi="Times New Roman" w:cs="Times New Roman"/>
          <w:spacing w:val="-4"/>
          <w:w w:val="115"/>
          <w:sz w:val="24"/>
          <w:szCs w:val="24"/>
        </w:rPr>
        <w:t>e</w:t>
      </w:r>
      <w:r w:rsidRPr="00CA6D6D">
        <w:rPr>
          <w:rFonts w:ascii="Times New Roman" w:hAnsi="Times New Roman" w:cs="Times New Roman"/>
          <w:w w:val="115"/>
          <w:sz w:val="24"/>
          <w:szCs w:val="24"/>
        </w:rPr>
        <w:t>:</w:t>
      </w:r>
    </w:p>
    <w:p w14:paraId="265FC619" w14:textId="77777777" w:rsidR="00487F01" w:rsidRPr="00CA6D6D" w:rsidRDefault="00487F01" w:rsidP="00487F01">
      <w:pPr>
        <w:pStyle w:val="Corpotesto"/>
        <w:numPr>
          <w:ilvl w:val="0"/>
          <w:numId w:val="41"/>
        </w:numPr>
        <w:kinsoku w:val="0"/>
        <w:overflowPunct w:val="0"/>
        <w:spacing w:before="120" w:line="23" w:lineRule="atLeast"/>
        <w:ind w:left="993" w:right="117"/>
        <w:jc w:val="both"/>
        <w:rPr>
          <w:rFonts w:ascii="Times New Roman" w:hAnsi="Times New Roman" w:cs="Times New Roman"/>
          <w:sz w:val="24"/>
          <w:szCs w:val="24"/>
        </w:rPr>
      </w:pPr>
      <w:r w:rsidRPr="00CA6D6D">
        <w:rPr>
          <w:rFonts w:ascii="Times New Roman" w:hAnsi="Times New Roman" w:cs="Times New Roman"/>
          <w:w w:val="105"/>
          <w:sz w:val="24"/>
          <w:szCs w:val="24"/>
        </w:rPr>
        <w:t>se</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uno</w:t>
      </w:r>
      <w:r w:rsidRPr="00CA6D6D">
        <w:rPr>
          <w:rFonts w:ascii="Times New Roman" w:hAnsi="Times New Roman" w:cs="Times New Roman"/>
          <w:spacing w:val="61"/>
          <w:w w:val="105"/>
          <w:sz w:val="24"/>
          <w:szCs w:val="24"/>
        </w:rPr>
        <w:t xml:space="preserve"> </w:t>
      </w:r>
      <w:r w:rsidRPr="00CA6D6D">
        <w:rPr>
          <w:rFonts w:ascii="Times New Roman" w:hAnsi="Times New Roman" w:cs="Times New Roman"/>
          <w:w w:val="105"/>
          <w:sz w:val="24"/>
          <w:szCs w:val="24"/>
        </w:rPr>
        <w:t xml:space="preserve">degli </w:t>
      </w:r>
      <w:r>
        <w:rPr>
          <w:rFonts w:ascii="Times New Roman" w:hAnsi="Times New Roman" w:cs="Times New Roman"/>
          <w:w w:val="105"/>
          <w:sz w:val="24"/>
          <w:szCs w:val="24"/>
        </w:rPr>
        <w:t>offerenti</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provv</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de</w:t>
      </w:r>
      <w:r w:rsidRPr="00CA6D6D">
        <w:rPr>
          <w:rFonts w:ascii="Times New Roman" w:hAnsi="Times New Roman" w:cs="Times New Roman"/>
          <w:spacing w:val="62"/>
          <w:w w:val="105"/>
          <w:sz w:val="24"/>
          <w:szCs w:val="24"/>
        </w:rPr>
        <w:t xml:space="preserve"> </w:t>
      </w:r>
      <w:r>
        <w:rPr>
          <w:rFonts w:ascii="Times New Roman" w:hAnsi="Times New Roman" w:cs="Times New Roman"/>
          <w:w w:val="105"/>
          <w:sz w:val="24"/>
          <w:szCs w:val="24"/>
        </w:rPr>
        <w:t>a firmare</w:t>
      </w:r>
      <w:r w:rsidRPr="00CA6D6D">
        <w:rPr>
          <w:rFonts w:ascii="Times New Roman" w:hAnsi="Times New Roman" w:cs="Times New Roman"/>
          <w:w w:val="105"/>
          <w:sz w:val="24"/>
          <w:szCs w:val="24"/>
        </w:rPr>
        <w:t xml:space="preserve"> ed i</w:t>
      </w:r>
      <w:r w:rsidRPr="00CA6D6D">
        <w:rPr>
          <w:rFonts w:ascii="Times New Roman" w:hAnsi="Times New Roman" w:cs="Times New Roman"/>
          <w:spacing w:val="-3"/>
          <w:w w:val="105"/>
          <w:sz w:val="24"/>
          <w:szCs w:val="24"/>
        </w:rPr>
        <w:t>n</w:t>
      </w:r>
      <w:r>
        <w:rPr>
          <w:rFonts w:ascii="Times New Roman" w:hAnsi="Times New Roman" w:cs="Times New Roman"/>
          <w:w w:val="105"/>
          <w:sz w:val="24"/>
          <w:szCs w:val="24"/>
        </w:rPr>
        <w:t>viare</w:t>
      </w:r>
      <w:r w:rsidRPr="00CA6D6D">
        <w:rPr>
          <w:rFonts w:ascii="Times New Roman" w:hAnsi="Times New Roman" w:cs="Times New Roman"/>
          <w:w w:val="105"/>
          <w:sz w:val="24"/>
          <w:szCs w:val="24"/>
        </w:rPr>
        <w:t xml:space="preserve"> t</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maticam</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nte</w:t>
      </w:r>
      <w:r w:rsidRPr="00CA6D6D">
        <w:rPr>
          <w:rFonts w:ascii="Times New Roman" w:hAnsi="Times New Roman" w:cs="Times New Roman"/>
          <w:spacing w:val="59"/>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w:t>
      </w:r>
      <w:r>
        <w:rPr>
          <w:rFonts w:ascii="Times New Roman" w:hAnsi="Times New Roman" w:cs="Times New Roman"/>
          <w:w w:val="105"/>
          <w:sz w:val="24"/>
          <w:szCs w:val="24"/>
        </w:rPr>
        <w:t xml:space="preserve">ferta, </w:t>
      </w:r>
      <w:r w:rsidRPr="00CA6D6D">
        <w:rPr>
          <w:rFonts w:ascii="Times New Roman" w:hAnsi="Times New Roman" w:cs="Times New Roman"/>
          <w:w w:val="105"/>
          <w:sz w:val="24"/>
          <w:szCs w:val="24"/>
        </w:rPr>
        <w:t>gli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lastRenderedPageBreak/>
        <w:t>alt</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of</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erenti</w:t>
      </w:r>
      <w:r w:rsidRPr="00CA6D6D">
        <w:rPr>
          <w:rFonts w:ascii="Times New Roman" w:hAnsi="Times New Roman" w:cs="Times New Roman"/>
          <w:spacing w:val="23"/>
          <w:w w:val="105"/>
          <w:sz w:val="24"/>
          <w:szCs w:val="24"/>
        </w:rPr>
        <w:t xml:space="preserve"> </w:t>
      </w:r>
      <w:r w:rsidRPr="00CA6D6D">
        <w:rPr>
          <w:rFonts w:ascii="Times New Roman" w:hAnsi="Times New Roman" w:cs="Times New Roman"/>
          <w:w w:val="105"/>
          <w:sz w:val="24"/>
          <w:szCs w:val="24"/>
        </w:rPr>
        <w:t>do</w:t>
      </w:r>
      <w:r w:rsidRPr="00CA6D6D">
        <w:rPr>
          <w:rFonts w:ascii="Times New Roman" w:hAnsi="Times New Roman" w:cs="Times New Roman"/>
          <w:spacing w:val="2"/>
          <w:w w:val="105"/>
          <w:sz w:val="24"/>
          <w:szCs w:val="24"/>
        </w:rPr>
        <w:t>v</w:t>
      </w:r>
      <w:r w:rsidRPr="00CA6D6D">
        <w:rPr>
          <w:rFonts w:ascii="Times New Roman" w:hAnsi="Times New Roman" w:cs="Times New Roman"/>
          <w:w w:val="105"/>
          <w:sz w:val="24"/>
          <w:szCs w:val="24"/>
        </w:rPr>
        <w:t>ranno</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ril</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sc</w:t>
      </w:r>
      <w:r w:rsidRPr="00CA6D6D">
        <w:rPr>
          <w:rFonts w:ascii="Times New Roman" w:hAnsi="Times New Roman" w:cs="Times New Roman"/>
          <w:spacing w:val="-4"/>
          <w:w w:val="105"/>
          <w:sz w:val="24"/>
          <w:szCs w:val="24"/>
        </w:rPr>
        <w:t>i</w:t>
      </w:r>
      <w:r w:rsidRPr="00CA6D6D">
        <w:rPr>
          <w:rFonts w:ascii="Times New Roman" w:hAnsi="Times New Roman" w:cs="Times New Roman"/>
          <w:w w:val="105"/>
          <w:sz w:val="24"/>
          <w:szCs w:val="24"/>
        </w:rPr>
        <w:t>are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ura</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eciale</w:t>
      </w:r>
      <w:r w:rsidRPr="00CA6D6D">
        <w:rPr>
          <w:rFonts w:ascii="Times New Roman" w:hAnsi="Times New Roman" w:cs="Times New Roman"/>
          <w:spacing w:val="29"/>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 xml:space="preserve">redatta </w:t>
      </w:r>
      <w:r w:rsidRPr="00CA6D6D">
        <w:rPr>
          <w:rFonts w:ascii="Times New Roman" w:hAnsi="Times New Roman" w:cs="Times New Roman"/>
          <w:spacing w:val="28"/>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29"/>
          <w:w w:val="105"/>
          <w:sz w:val="24"/>
          <w:szCs w:val="24"/>
        </w:rPr>
        <w:t xml:space="preserve"> </w:t>
      </w:r>
      <w:r>
        <w:rPr>
          <w:rFonts w:ascii="Times New Roman" w:hAnsi="Times New Roman" w:cs="Times New Roman"/>
          <w:w w:val="105"/>
          <w:sz w:val="24"/>
          <w:szCs w:val="24"/>
        </w:rPr>
        <w:t>forme</w:t>
      </w:r>
      <w:r w:rsidRPr="00CA6D6D">
        <w:rPr>
          <w:rFonts w:ascii="Times New Roman" w:hAnsi="Times New Roman" w:cs="Times New Roman"/>
          <w:spacing w:val="28"/>
          <w:w w:val="105"/>
          <w:sz w:val="24"/>
          <w:szCs w:val="24"/>
        </w:rPr>
        <w:t xml:space="preserve"> </w:t>
      </w:r>
      <w:r w:rsidRPr="00CA6D6D">
        <w:rPr>
          <w:rFonts w:ascii="Times New Roman" w:hAnsi="Times New Roman" w:cs="Times New Roman"/>
          <w:w w:val="105"/>
          <w:sz w:val="24"/>
          <w:szCs w:val="24"/>
        </w:rPr>
        <w:t>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 o</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può essere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3"/>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2"/>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1"/>
          <w:w w:val="105"/>
          <w:sz w:val="24"/>
          <w:szCs w:val="24"/>
        </w:rPr>
        <w:t xml:space="preserve"> </w:t>
      </w:r>
      <w:r w:rsidRPr="00CA6D6D">
        <w:rPr>
          <w:rFonts w:ascii="Times New Roman" w:hAnsi="Times New Roman" w:cs="Times New Roman"/>
          <w:w w:val="105"/>
          <w:sz w:val="24"/>
          <w:szCs w:val="24"/>
        </w:rPr>
        <w:t>per 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comma</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spacing w:val="2"/>
          <w:w w:val="105"/>
          <w:sz w:val="24"/>
          <w:szCs w:val="24"/>
        </w:rPr>
        <w:t>D</w:t>
      </w:r>
      <w:r w:rsidRPr="00CA6D6D">
        <w:rPr>
          <w:rFonts w:ascii="Times New Roman" w:hAnsi="Times New Roman" w:cs="Times New Roman"/>
          <w:w w:val="105"/>
          <w:sz w:val="24"/>
          <w:szCs w:val="24"/>
        </w:rPr>
        <w:t>.M.</w:t>
      </w:r>
      <w:r w:rsidRPr="00CA6D6D">
        <w:rPr>
          <w:rFonts w:ascii="Times New Roman" w:hAnsi="Times New Roman" w:cs="Times New Roman"/>
          <w:spacing w:val="10"/>
          <w:w w:val="105"/>
          <w:sz w:val="24"/>
          <w:szCs w:val="24"/>
        </w:rPr>
        <w:t xml:space="preserve"> </w:t>
      </w:r>
      <w:r>
        <w:rPr>
          <w:rFonts w:ascii="Times New Roman" w:hAnsi="Times New Roman" w:cs="Times New Roman"/>
          <w:spacing w:val="10"/>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all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ferente</w:t>
      </w:r>
      <w:r w:rsidRPr="00CA6D6D">
        <w:rPr>
          <w:rFonts w:ascii="Times New Roman" w:hAnsi="Times New Roman" w:cs="Times New Roman"/>
          <w:spacing w:val="10"/>
          <w:w w:val="105"/>
          <w:sz w:val="24"/>
          <w:szCs w:val="24"/>
        </w:rPr>
        <w:t xml:space="preserve"> </w:t>
      </w:r>
      <w:r w:rsidRPr="00CA6D6D">
        <w:rPr>
          <w:rFonts w:ascii="Times New Roman" w:hAnsi="Times New Roman" w:cs="Times New Roman"/>
          <w:w w:val="105"/>
          <w:sz w:val="24"/>
          <w:szCs w:val="24"/>
        </w:rPr>
        <w:t>p</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esentat</w:t>
      </w:r>
      <w:r w:rsidRPr="00CA6D6D">
        <w:rPr>
          <w:rFonts w:ascii="Times New Roman" w:hAnsi="Times New Roman" w:cs="Times New Roman"/>
          <w:spacing w:val="-2"/>
          <w:w w:val="105"/>
          <w:sz w:val="24"/>
          <w:szCs w:val="24"/>
        </w:rPr>
        <w:t>o</w:t>
      </w:r>
      <w:r w:rsidRPr="00CA6D6D">
        <w:rPr>
          <w:rFonts w:ascii="Times New Roman" w:hAnsi="Times New Roman" w:cs="Times New Roman"/>
          <w:w w:val="105"/>
          <w:sz w:val="24"/>
          <w:szCs w:val="24"/>
        </w:rPr>
        <w:t>re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w w:val="119"/>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5"/>
          <w:w w:val="105"/>
          <w:sz w:val="24"/>
          <w:szCs w:val="24"/>
        </w:rPr>
        <w:t xml:space="preserve"> </w:t>
      </w:r>
      <w:r w:rsidRPr="00CA6D6D">
        <w:rPr>
          <w:rFonts w:ascii="Times New Roman" w:hAnsi="Times New Roman" w:cs="Times New Roman"/>
          <w:w w:val="105"/>
          <w:sz w:val="24"/>
          <w:szCs w:val="24"/>
        </w:rPr>
        <w:t>d</w:t>
      </w:r>
      <w:r w:rsidRPr="00CA6D6D">
        <w:rPr>
          <w:rFonts w:ascii="Times New Roman" w:hAnsi="Times New Roman" w:cs="Times New Roman"/>
          <w:spacing w:val="1"/>
          <w:w w:val="105"/>
          <w:sz w:val="24"/>
          <w:szCs w:val="24"/>
        </w:rPr>
        <w:t>e</w:t>
      </w:r>
      <w:r w:rsidRPr="00CA6D6D">
        <w:rPr>
          <w:rFonts w:ascii="Times New Roman" w:hAnsi="Times New Roman" w:cs="Times New Roman"/>
          <w:w w:val="105"/>
          <w:sz w:val="24"/>
          <w:szCs w:val="24"/>
        </w:rPr>
        <w:t>ll</w:t>
      </w:r>
      <w:r w:rsidRPr="00CA6D6D">
        <w:rPr>
          <w:rFonts w:ascii="Times New Roman" w:hAnsi="Times New Roman" w:cs="Times New Roman"/>
          <w:spacing w:val="-3"/>
          <w:w w:val="105"/>
          <w:sz w:val="24"/>
          <w:szCs w:val="24"/>
        </w:rPr>
        <w:t>’</w:t>
      </w:r>
      <w:r w:rsidRPr="00CA6D6D">
        <w:rPr>
          <w:rFonts w:ascii="Times New Roman" w:hAnsi="Times New Roman" w:cs="Times New Roman"/>
          <w:w w:val="105"/>
          <w:sz w:val="24"/>
          <w:szCs w:val="24"/>
        </w:rPr>
        <w:t>art.</w:t>
      </w:r>
      <w:r w:rsidRPr="00CA6D6D">
        <w:rPr>
          <w:rFonts w:ascii="Times New Roman" w:hAnsi="Times New Roman" w:cs="Times New Roman"/>
          <w:spacing w:val="32"/>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1"/>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o</w:t>
      </w:r>
      <w:r w:rsidRPr="00CA6D6D">
        <w:rPr>
          <w:rFonts w:ascii="Times New Roman" w:hAnsi="Times New Roman" w:cs="Times New Roman"/>
          <w:spacing w:val="1"/>
          <w:w w:val="105"/>
          <w:sz w:val="24"/>
          <w:szCs w:val="24"/>
        </w:rPr>
        <w:t>m</w:t>
      </w:r>
      <w:r w:rsidRPr="00CA6D6D">
        <w:rPr>
          <w:rFonts w:ascii="Times New Roman" w:hAnsi="Times New Roman" w:cs="Times New Roman"/>
          <w:w w:val="105"/>
          <w:sz w:val="24"/>
          <w:szCs w:val="24"/>
        </w:rPr>
        <w:t>ma</w:t>
      </w:r>
      <w:r>
        <w:rPr>
          <w:rFonts w:ascii="Times New Roman" w:hAnsi="Times New Roman" w:cs="Times New Roman"/>
          <w:w w:val="105"/>
          <w:sz w:val="24"/>
          <w:szCs w:val="24"/>
        </w:rPr>
        <w:t xml:space="preserve"> 5° del </w:t>
      </w:r>
      <w:r w:rsidRPr="00CA6D6D">
        <w:rPr>
          <w:rFonts w:ascii="Times New Roman" w:hAnsi="Times New Roman" w:cs="Times New Roman"/>
          <w:w w:val="105"/>
          <w:sz w:val="24"/>
          <w:szCs w:val="24"/>
        </w:rPr>
        <w:t>D</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M.</w:t>
      </w:r>
      <w:r w:rsidRPr="00CA6D6D">
        <w:rPr>
          <w:rFonts w:ascii="Times New Roman" w:hAnsi="Times New Roman" w:cs="Times New Roman"/>
          <w:spacing w:val="32"/>
          <w:w w:val="105"/>
          <w:sz w:val="24"/>
          <w:szCs w:val="24"/>
        </w:rPr>
        <w:t xml:space="preserve"> </w:t>
      </w:r>
      <w:r>
        <w:rPr>
          <w:rFonts w:ascii="Times New Roman" w:hAnsi="Times New Roman" w:cs="Times New Roman"/>
          <w:spacing w:val="32"/>
          <w:w w:val="105"/>
          <w:sz w:val="24"/>
          <w:szCs w:val="24"/>
        </w:rPr>
        <w:t>N.</w:t>
      </w:r>
      <w:r w:rsidRPr="00CA6D6D">
        <w:rPr>
          <w:rFonts w:ascii="Times New Roman" w:hAnsi="Times New Roman" w:cs="Times New Roman"/>
          <w:w w:val="105"/>
          <w:sz w:val="24"/>
          <w:szCs w:val="24"/>
        </w:rPr>
        <w:t>32/</w:t>
      </w:r>
      <w:r w:rsidRPr="00CA6D6D">
        <w:rPr>
          <w:rFonts w:ascii="Times New Roman" w:hAnsi="Times New Roman" w:cs="Times New Roman"/>
          <w:spacing w:val="2"/>
          <w:w w:val="105"/>
          <w:sz w:val="24"/>
          <w:szCs w:val="24"/>
        </w:rPr>
        <w:t>1</w:t>
      </w:r>
      <w:r w:rsidRPr="00CA6D6D">
        <w:rPr>
          <w:rFonts w:ascii="Times New Roman" w:hAnsi="Times New Roman" w:cs="Times New Roman"/>
          <w:w w:val="105"/>
          <w:sz w:val="24"/>
          <w:szCs w:val="24"/>
        </w:rPr>
        <w:t>5;</w:t>
      </w:r>
    </w:p>
    <w:p w14:paraId="433F6AE6" w14:textId="77777777" w:rsidR="00487F01" w:rsidRPr="00CA6D6D" w:rsidRDefault="00487F01" w:rsidP="00487F01">
      <w:pPr>
        <w:pStyle w:val="Corpotesto"/>
        <w:numPr>
          <w:ilvl w:val="0"/>
          <w:numId w:val="41"/>
        </w:numPr>
        <w:shd w:val="clear" w:color="auto" w:fill="FFFFFF"/>
        <w:suppressAutoHyphens/>
        <w:kinsoku w:val="0"/>
        <w:overflowPunct w:val="0"/>
        <w:spacing w:before="120" w:line="23" w:lineRule="atLeast"/>
        <w:ind w:left="993" w:right="112"/>
        <w:jc w:val="both"/>
        <w:textAlignment w:val="baseline"/>
        <w:rPr>
          <w:rFonts w:ascii="Times New Roman" w:hAnsi="Times New Roman" w:cs="Times New Roman"/>
          <w:b/>
          <w:sz w:val="24"/>
          <w:szCs w:val="24"/>
          <w:u w:val="single"/>
        </w:rPr>
      </w:pPr>
      <w:r w:rsidRPr="00CA6D6D">
        <w:rPr>
          <w:rFonts w:ascii="Times New Roman" w:hAnsi="Times New Roman" w:cs="Times New Roman"/>
          <w:w w:val="105"/>
          <w:sz w:val="24"/>
          <w:szCs w:val="24"/>
        </w:rPr>
        <w:t>se</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w w:val="105"/>
          <w:sz w:val="24"/>
          <w:szCs w:val="24"/>
        </w:rPr>
        <w:t>ness</w:t>
      </w:r>
      <w:r w:rsidRPr="00CA6D6D">
        <w:rPr>
          <w:rFonts w:ascii="Times New Roman" w:hAnsi="Times New Roman" w:cs="Times New Roman"/>
          <w:spacing w:val="-3"/>
          <w:w w:val="105"/>
          <w:sz w:val="24"/>
          <w:szCs w:val="24"/>
        </w:rPr>
        <w:t>u</w:t>
      </w:r>
      <w:r w:rsidRPr="00CA6D6D">
        <w:rPr>
          <w:rFonts w:ascii="Times New Roman" w:hAnsi="Times New Roman" w:cs="Times New Roman"/>
          <w:w w:val="105"/>
          <w:sz w:val="24"/>
          <w:szCs w:val="24"/>
        </w:rPr>
        <w:t>no</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degli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fe</w:t>
      </w:r>
      <w:r w:rsidRPr="00CA6D6D">
        <w:rPr>
          <w:rFonts w:ascii="Times New Roman" w:hAnsi="Times New Roman" w:cs="Times New Roman"/>
          <w:spacing w:val="1"/>
          <w:w w:val="105"/>
          <w:sz w:val="24"/>
          <w:szCs w:val="24"/>
        </w:rPr>
        <w:t>r</w:t>
      </w:r>
      <w:r w:rsidRPr="00CA6D6D">
        <w:rPr>
          <w:rFonts w:ascii="Times New Roman" w:hAnsi="Times New Roman" w:cs="Times New Roman"/>
          <w:w w:val="105"/>
          <w:sz w:val="24"/>
          <w:szCs w:val="24"/>
        </w:rPr>
        <w:t>enti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w w:val="105"/>
          <w:sz w:val="24"/>
          <w:szCs w:val="24"/>
        </w:rPr>
        <w:t>è</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in</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grado</w:t>
      </w:r>
      <w:r w:rsidRPr="00CA6D6D">
        <w:rPr>
          <w:rFonts w:ascii="Times New Roman" w:hAnsi="Times New Roman" w:cs="Times New Roman"/>
          <w:spacing w:val="57"/>
          <w:w w:val="105"/>
          <w:sz w:val="24"/>
          <w:szCs w:val="24"/>
        </w:rPr>
        <w:t xml:space="preserve"> </w:t>
      </w:r>
      <w:r w:rsidRPr="00CA6D6D">
        <w:rPr>
          <w:rFonts w:ascii="Times New Roman" w:hAnsi="Times New Roman" w:cs="Times New Roman"/>
          <w:w w:val="105"/>
          <w:sz w:val="24"/>
          <w:szCs w:val="24"/>
        </w:rPr>
        <w:t>di</w:t>
      </w:r>
      <w:r w:rsidRPr="00CA6D6D">
        <w:rPr>
          <w:rFonts w:ascii="Times New Roman" w:hAnsi="Times New Roman" w:cs="Times New Roman"/>
          <w:spacing w:val="49"/>
          <w:w w:val="105"/>
          <w:sz w:val="24"/>
          <w:szCs w:val="24"/>
        </w:rPr>
        <w:t xml:space="preserve"> </w:t>
      </w:r>
      <w:r w:rsidRPr="00CA6D6D">
        <w:rPr>
          <w:rFonts w:ascii="Times New Roman" w:hAnsi="Times New Roman" w:cs="Times New Roman"/>
          <w:spacing w:val="1"/>
          <w:w w:val="105"/>
          <w:sz w:val="24"/>
          <w:szCs w:val="24"/>
        </w:rPr>
        <w:t>f</w:t>
      </w:r>
      <w:r w:rsidRPr="00CA6D6D">
        <w:rPr>
          <w:rFonts w:ascii="Times New Roman" w:hAnsi="Times New Roman" w:cs="Times New Roman"/>
          <w:w w:val="105"/>
          <w:sz w:val="24"/>
          <w:szCs w:val="24"/>
        </w:rPr>
        <w:t>irmare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trasmett</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re</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l’o</w:t>
      </w:r>
      <w:r w:rsidRPr="00CA6D6D">
        <w:rPr>
          <w:rFonts w:ascii="Times New Roman" w:hAnsi="Times New Roman" w:cs="Times New Roman"/>
          <w:spacing w:val="1"/>
          <w:w w:val="105"/>
          <w:sz w:val="24"/>
          <w:szCs w:val="24"/>
        </w:rPr>
        <w:t>ff</w:t>
      </w:r>
      <w:r w:rsidRPr="00CA6D6D">
        <w:rPr>
          <w:rFonts w:ascii="Times New Roman" w:hAnsi="Times New Roman" w:cs="Times New Roman"/>
          <w:w w:val="105"/>
          <w:sz w:val="24"/>
          <w:szCs w:val="24"/>
        </w:rPr>
        <w:t>erta,</w:t>
      </w:r>
      <w:r w:rsidRPr="00CA6D6D">
        <w:rPr>
          <w:rFonts w:ascii="Times New Roman" w:hAnsi="Times New Roman" w:cs="Times New Roman"/>
          <w:spacing w:val="53"/>
          <w:w w:val="105"/>
          <w:sz w:val="24"/>
          <w:szCs w:val="24"/>
        </w:rPr>
        <w:t xml:space="preserve"> </w:t>
      </w:r>
      <w:r w:rsidRPr="00CA6D6D">
        <w:rPr>
          <w:rFonts w:ascii="Times New Roman" w:hAnsi="Times New Roman" w:cs="Times New Roman"/>
          <w:spacing w:val="-3"/>
          <w:w w:val="105"/>
          <w:sz w:val="24"/>
          <w:szCs w:val="24"/>
        </w:rPr>
        <w:t>a</w:t>
      </w:r>
      <w:r w:rsidRPr="00CA6D6D">
        <w:rPr>
          <w:rFonts w:ascii="Times New Roman" w:hAnsi="Times New Roman" w:cs="Times New Roman"/>
          <w:w w:val="105"/>
          <w:sz w:val="24"/>
          <w:szCs w:val="24"/>
        </w:rPr>
        <w:t>llora</w:t>
      </w:r>
      <w:r w:rsidRPr="00CA6D6D">
        <w:rPr>
          <w:rFonts w:ascii="Times New Roman" w:hAnsi="Times New Roman" w:cs="Times New Roman"/>
          <w:spacing w:val="54"/>
          <w:w w:val="105"/>
          <w:sz w:val="24"/>
          <w:szCs w:val="24"/>
        </w:rPr>
        <w:t xml:space="preserve"> </w:t>
      </w:r>
      <w:r w:rsidRPr="00CA6D6D">
        <w:rPr>
          <w:rFonts w:ascii="Times New Roman" w:hAnsi="Times New Roman" w:cs="Times New Roman"/>
          <w:w w:val="105"/>
          <w:sz w:val="24"/>
          <w:szCs w:val="24"/>
        </w:rPr>
        <w:t>t</w:t>
      </w:r>
      <w:r w:rsidRPr="00CA6D6D">
        <w:rPr>
          <w:rFonts w:ascii="Times New Roman" w:hAnsi="Times New Roman" w:cs="Times New Roman"/>
          <w:spacing w:val="1"/>
          <w:w w:val="105"/>
          <w:sz w:val="24"/>
          <w:szCs w:val="24"/>
        </w:rPr>
        <w:t>u</w:t>
      </w:r>
      <w:r w:rsidRPr="00CA6D6D">
        <w:rPr>
          <w:rFonts w:ascii="Times New Roman" w:hAnsi="Times New Roman" w:cs="Times New Roman"/>
          <w:w w:val="105"/>
          <w:sz w:val="24"/>
          <w:szCs w:val="24"/>
        </w:rPr>
        <w:t>tti</w:t>
      </w:r>
      <w:r w:rsidRPr="00CA6D6D">
        <w:rPr>
          <w:rFonts w:ascii="Times New Roman" w:hAnsi="Times New Roman" w:cs="Times New Roman"/>
          <w:spacing w:val="62"/>
          <w:w w:val="105"/>
          <w:sz w:val="24"/>
          <w:szCs w:val="24"/>
        </w:rPr>
        <w:t xml:space="preserve"> </w:t>
      </w:r>
      <w:r w:rsidRPr="00CA6D6D">
        <w:rPr>
          <w:rFonts w:ascii="Times New Roman" w:hAnsi="Times New Roman" w:cs="Times New Roman"/>
          <w:w w:val="105"/>
          <w:sz w:val="24"/>
          <w:szCs w:val="24"/>
        </w:rPr>
        <w:t>gli</w:t>
      </w:r>
      <w:r w:rsidRPr="00CA6D6D">
        <w:rPr>
          <w:rFonts w:ascii="Times New Roman" w:hAnsi="Times New Roman" w:cs="Times New Roman"/>
          <w:sz w:val="24"/>
          <w:szCs w:val="24"/>
        </w:rPr>
        <w:t xml:space="preserve"> </w:t>
      </w:r>
      <w:r w:rsidRPr="00CA6D6D">
        <w:rPr>
          <w:rFonts w:ascii="Times New Roman" w:hAnsi="Times New Roman" w:cs="Times New Roman"/>
          <w:w w:val="105"/>
          <w:sz w:val="24"/>
          <w:szCs w:val="24"/>
        </w:rPr>
        <w:t xml:space="preserve">offerenti </w:t>
      </w:r>
      <w:r>
        <w:rPr>
          <w:rFonts w:ascii="Times New Roman" w:hAnsi="Times New Roman" w:cs="Times New Roman"/>
          <w:w w:val="105"/>
          <w:sz w:val="24"/>
          <w:szCs w:val="24"/>
        </w:rPr>
        <w:t>dovranno</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ri</w:t>
      </w:r>
      <w:r w:rsidRPr="00CA6D6D">
        <w:rPr>
          <w:rFonts w:ascii="Times New Roman" w:hAnsi="Times New Roman" w:cs="Times New Roman"/>
          <w:spacing w:val="-4"/>
          <w:w w:val="105"/>
          <w:sz w:val="24"/>
          <w:szCs w:val="24"/>
        </w:rPr>
        <w:t>l</w:t>
      </w:r>
      <w:r w:rsidRPr="00CA6D6D">
        <w:rPr>
          <w:rFonts w:ascii="Times New Roman" w:hAnsi="Times New Roman" w:cs="Times New Roman"/>
          <w:w w:val="105"/>
          <w:sz w:val="24"/>
          <w:szCs w:val="24"/>
        </w:rPr>
        <w:t>as</w:t>
      </w:r>
      <w:r w:rsidRPr="00CA6D6D">
        <w:rPr>
          <w:rFonts w:ascii="Times New Roman" w:hAnsi="Times New Roman" w:cs="Times New Roman"/>
          <w:spacing w:val="1"/>
          <w:w w:val="105"/>
          <w:sz w:val="24"/>
          <w:szCs w:val="24"/>
        </w:rPr>
        <w:t>c</w:t>
      </w:r>
      <w:r w:rsidRPr="00CA6D6D">
        <w:rPr>
          <w:rFonts w:ascii="Times New Roman" w:hAnsi="Times New Roman" w:cs="Times New Roman"/>
          <w:w w:val="105"/>
          <w:sz w:val="24"/>
          <w:szCs w:val="24"/>
        </w:rPr>
        <w:t xml:space="preserve">iare </w:t>
      </w:r>
      <w:r>
        <w:rPr>
          <w:rFonts w:ascii="Times New Roman" w:hAnsi="Times New Roman" w:cs="Times New Roman"/>
          <w:w w:val="105"/>
          <w:sz w:val="24"/>
          <w:szCs w:val="24"/>
        </w:rPr>
        <w:t>procura</w:t>
      </w:r>
      <w:r w:rsidRPr="00CA6D6D">
        <w:rPr>
          <w:rFonts w:ascii="Times New Roman" w:hAnsi="Times New Roman" w:cs="Times New Roman"/>
          <w:spacing w:val="41"/>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p</w:t>
      </w:r>
      <w:r w:rsidRPr="00CA6D6D">
        <w:rPr>
          <w:rFonts w:ascii="Times New Roman" w:hAnsi="Times New Roman" w:cs="Times New Roman"/>
          <w:w w:val="105"/>
          <w:sz w:val="24"/>
          <w:szCs w:val="24"/>
        </w:rPr>
        <w:t>eci</w:t>
      </w:r>
      <w:r w:rsidRPr="00CA6D6D">
        <w:rPr>
          <w:rFonts w:ascii="Times New Roman" w:hAnsi="Times New Roman" w:cs="Times New Roman"/>
          <w:spacing w:val="1"/>
          <w:w w:val="105"/>
          <w:sz w:val="24"/>
          <w:szCs w:val="24"/>
        </w:rPr>
        <w:t>a</w:t>
      </w:r>
      <w:r>
        <w:rPr>
          <w:rFonts w:ascii="Times New Roman" w:hAnsi="Times New Roman" w:cs="Times New Roman"/>
          <w:w w:val="105"/>
          <w:sz w:val="24"/>
          <w:szCs w:val="24"/>
        </w:rPr>
        <w:t>le</w:t>
      </w:r>
      <w:r w:rsidRPr="00CA6D6D">
        <w:rPr>
          <w:rFonts w:ascii="Times New Roman" w:hAnsi="Times New Roman" w:cs="Times New Roman"/>
          <w:spacing w:val="38"/>
          <w:w w:val="105"/>
          <w:sz w:val="24"/>
          <w:szCs w:val="24"/>
        </w:rPr>
        <w:t xml:space="preserve"> </w:t>
      </w:r>
      <w:r w:rsidRPr="00CA6D6D">
        <w:rPr>
          <w:rFonts w:ascii="Times New Roman" w:hAnsi="Times New Roman" w:cs="Times New Roman"/>
          <w:spacing w:val="-2"/>
          <w:w w:val="105"/>
          <w:sz w:val="24"/>
          <w:szCs w:val="24"/>
        </w:rPr>
        <w:t>(</w:t>
      </w:r>
      <w:r w:rsidRPr="00CA6D6D">
        <w:rPr>
          <w:rFonts w:ascii="Times New Roman" w:hAnsi="Times New Roman" w:cs="Times New Roman"/>
          <w:w w:val="105"/>
          <w:sz w:val="24"/>
          <w:szCs w:val="24"/>
        </w:rPr>
        <w:t>re</w:t>
      </w:r>
      <w:r w:rsidRPr="00CA6D6D">
        <w:rPr>
          <w:rFonts w:ascii="Times New Roman" w:hAnsi="Times New Roman" w:cs="Times New Roman"/>
          <w:spacing w:val="2"/>
          <w:w w:val="105"/>
          <w:sz w:val="24"/>
          <w:szCs w:val="24"/>
        </w:rPr>
        <w:t>d</w:t>
      </w:r>
      <w:r>
        <w:rPr>
          <w:rFonts w:ascii="Times New Roman" w:hAnsi="Times New Roman" w:cs="Times New Roman"/>
          <w:w w:val="105"/>
          <w:sz w:val="24"/>
          <w:szCs w:val="24"/>
        </w:rPr>
        <w:t>atta</w:t>
      </w:r>
      <w:r w:rsidRPr="00CA6D6D">
        <w:rPr>
          <w:rFonts w:ascii="Times New Roman" w:hAnsi="Times New Roman" w:cs="Times New Roman"/>
          <w:spacing w:val="39"/>
          <w:w w:val="105"/>
          <w:sz w:val="24"/>
          <w:szCs w:val="24"/>
        </w:rPr>
        <w:t xml:space="preserve"> </w:t>
      </w:r>
      <w:r>
        <w:rPr>
          <w:rFonts w:ascii="Times New Roman" w:hAnsi="Times New Roman" w:cs="Times New Roman"/>
          <w:w w:val="105"/>
          <w:sz w:val="24"/>
          <w:szCs w:val="24"/>
        </w:rPr>
        <w:t>nelle</w:t>
      </w:r>
      <w:r w:rsidRPr="00CA6D6D">
        <w:rPr>
          <w:rFonts w:ascii="Times New Roman" w:hAnsi="Times New Roman" w:cs="Times New Roman"/>
          <w:spacing w:val="42"/>
          <w:w w:val="105"/>
          <w:sz w:val="24"/>
          <w:szCs w:val="24"/>
        </w:rPr>
        <w:t xml:space="preserve"> </w:t>
      </w:r>
      <w:r w:rsidRPr="00CA6D6D">
        <w:rPr>
          <w:rFonts w:ascii="Times New Roman" w:hAnsi="Times New Roman" w:cs="Times New Roman"/>
          <w:w w:val="105"/>
          <w:sz w:val="24"/>
          <w:szCs w:val="24"/>
        </w:rPr>
        <w:t>forme dell’</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w:t>
      </w:r>
      <w:r w:rsidRPr="00CA6D6D">
        <w:rPr>
          <w:rFonts w:ascii="Times New Roman" w:hAnsi="Times New Roman" w:cs="Times New Roman"/>
          <w:spacing w:val="-4"/>
          <w:w w:val="105"/>
          <w:sz w:val="24"/>
          <w:szCs w:val="24"/>
        </w:rPr>
        <w:t>t</w:t>
      </w:r>
      <w:r w:rsidRPr="00CA6D6D">
        <w:rPr>
          <w:rFonts w:ascii="Times New Roman" w:hAnsi="Times New Roman" w:cs="Times New Roman"/>
          <w:w w:val="105"/>
          <w:sz w:val="24"/>
          <w:szCs w:val="24"/>
        </w:rPr>
        <w:t>o</w:t>
      </w:r>
      <w:r w:rsidRPr="00CA6D6D">
        <w:rPr>
          <w:rFonts w:ascii="Times New Roman" w:hAnsi="Times New Roman" w:cs="Times New Roman"/>
          <w:w w:val="88"/>
          <w:sz w:val="24"/>
          <w:szCs w:val="24"/>
        </w:rPr>
        <w:t xml:space="preserve"> </w:t>
      </w:r>
      <w:r w:rsidRPr="00CA6D6D">
        <w:rPr>
          <w:rFonts w:ascii="Times New Roman" w:hAnsi="Times New Roman" w:cs="Times New Roman"/>
          <w:w w:val="105"/>
          <w:sz w:val="24"/>
          <w:szCs w:val="24"/>
        </w:rPr>
        <w:t>pubblico</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o</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della</w:t>
      </w:r>
      <w:r w:rsidRPr="00CA6D6D">
        <w:rPr>
          <w:rFonts w:ascii="Times New Roman" w:hAnsi="Times New Roman" w:cs="Times New Roman"/>
          <w:spacing w:val="8"/>
          <w:w w:val="105"/>
          <w:sz w:val="24"/>
          <w:szCs w:val="24"/>
        </w:rPr>
        <w:t xml:space="preserve"> </w:t>
      </w:r>
      <w:r w:rsidRPr="00CA6D6D">
        <w:rPr>
          <w:rFonts w:ascii="Times New Roman" w:hAnsi="Times New Roman" w:cs="Times New Roman"/>
          <w:w w:val="105"/>
          <w:sz w:val="24"/>
          <w:szCs w:val="24"/>
        </w:rPr>
        <w:t>sc</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ittu</w:t>
      </w:r>
      <w:r w:rsidRPr="00CA6D6D">
        <w:rPr>
          <w:rFonts w:ascii="Times New Roman" w:hAnsi="Times New Roman" w:cs="Times New Roman"/>
          <w:spacing w:val="-3"/>
          <w:w w:val="105"/>
          <w:sz w:val="24"/>
          <w:szCs w:val="24"/>
        </w:rPr>
        <w:t>r</w:t>
      </w:r>
      <w:r w:rsidRPr="00CA6D6D">
        <w:rPr>
          <w:rFonts w:ascii="Times New Roman" w:hAnsi="Times New Roman" w:cs="Times New Roman"/>
          <w:w w:val="105"/>
          <w:sz w:val="24"/>
          <w:szCs w:val="24"/>
        </w:rPr>
        <w:t>a</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privata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autentic</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ta</w:t>
      </w:r>
      <w:r w:rsidRPr="00CA6D6D">
        <w:rPr>
          <w:rFonts w:ascii="Times New Roman" w:hAnsi="Times New Roman" w:cs="Times New Roman"/>
          <w:spacing w:val="4"/>
          <w:w w:val="105"/>
          <w:sz w:val="24"/>
          <w:szCs w:val="24"/>
        </w:rPr>
        <w:t xml:space="preserve"> </w:t>
      </w:r>
      <w:r w:rsidRPr="00CA6D6D">
        <w:rPr>
          <w:rFonts w:ascii="Times New Roman" w:hAnsi="Times New Roman" w:cs="Times New Roman"/>
          <w:w w:val="105"/>
          <w:sz w:val="24"/>
          <w:szCs w:val="24"/>
        </w:rPr>
        <w:t>e</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2"/>
          <w:w w:val="105"/>
          <w:sz w:val="24"/>
          <w:szCs w:val="24"/>
        </w:rPr>
        <w:t>h</w:t>
      </w:r>
      <w:r w:rsidRPr="00CA6D6D">
        <w:rPr>
          <w:rFonts w:ascii="Times New Roman" w:hAnsi="Times New Roman" w:cs="Times New Roman"/>
          <w:w w:val="105"/>
          <w:sz w:val="24"/>
          <w:szCs w:val="24"/>
        </w:rPr>
        <w:t>e</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può</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essere</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allegata</w:t>
      </w:r>
      <w:r w:rsidRPr="00CA6D6D">
        <w:rPr>
          <w:rFonts w:ascii="Times New Roman" w:hAnsi="Times New Roman" w:cs="Times New Roman"/>
          <w:spacing w:val="5"/>
          <w:w w:val="105"/>
          <w:sz w:val="24"/>
          <w:szCs w:val="24"/>
        </w:rPr>
        <w:t xml:space="preserve"> </w:t>
      </w:r>
      <w:r w:rsidRPr="00CA6D6D">
        <w:rPr>
          <w:rFonts w:ascii="Times New Roman" w:hAnsi="Times New Roman" w:cs="Times New Roman"/>
          <w:w w:val="105"/>
          <w:sz w:val="24"/>
          <w:szCs w:val="24"/>
        </w:rPr>
        <w:t>anche</w:t>
      </w:r>
      <w:r w:rsidRPr="00CA6D6D">
        <w:rPr>
          <w:rFonts w:ascii="Times New Roman" w:hAnsi="Times New Roman" w:cs="Times New Roman"/>
          <w:spacing w:val="9"/>
          <w:w w:val="105"/>
          <w:sz w:val="24"/>
          <w:szCs w:val="24"/>
        </w:rPr>
        <w:t xml:space="preserve"> </w:t>
      </w:r>
      <w:r w:rsidRPr="00CA6D6D">
        <w:rPr>
          <w:rFonts w:ascii="Times New Roman" w:hAnsi="Times New Roman" w:cs="Times New Roman"/>
          <w:spacing w:val="-3"/>
          <w:w w:val="105"/>
          <w:sz w:val="24"/>
          <w:szCs w:val="24"/>
        </w:rPr>
        <w:t>i</w:t>
      </w:r>
      <w:r w:rsidRPr="00CA6D6D">
        <w:rPr>
          <w:rFonts w:ascii="Times New Roman" w:hAnsi="Times New Roman" w:cs="Times New Roman"/>
          <w:w w:val="105"/>
          <w:sz w:val="24"/>
          <w:szCs w:val="24"/>
        </w:rPr>
        <w:t>n</w:t>
      </w:r>
      <w:r w:rsidRPr="00CA6D6D">
        <w:rPr>
          <w:rFonts w:ascii="Times New Roman" w:hAnsi="Times New Roman" w:cs="Times New Roman"/>
          <w:spacing w:val="6"/>
          <w:w w:val="105"/>
          <w:sz w:val="24"/>
          <w:szCs w:val="24"/>
        </w:rPr>
        <w:t xml:space="preserve"> </w:t>
      </w:r>
      <w:r w:rsidRPr="00CA6D6D">
        <w:rPr>
          <w:rFonts w:ascii="Times New Roman" w:hAnsi="Times New Roman" w:cs="Times New Roman"/>
          <w:w w:val="105"/>
          <w:sz w:val="24"/>
          <w:szCs w:val="24"/>
        </w:rPr>
        <w:t>copia</w:t>
      </w:r>
      <w:r w:rsidRPr="00CA6D6D">
        <w:rPr>
          <w:rFonts w:ascii="Times New Roman" w:hAnsi="Times New Roman" w:cs="Times New Roman"/>
          <w:spacing w:val="7"/>
          <w:w w:val="105"/>
          <w:sz w:val="24"/>
          <w:szCs w:val="24"/>
        </w:rPr>
        <w:t xml:space="preserve"> </w:t>
      </w:r>
      <w:r w:rsidRPr="00CA6D6D">
        <w:rPr>
          <w:rFonts w:ascii="Times New Roman" w:hAnsi="Times New Roman" w:cs="Times New Roman"/>
          <w:w w:val="105"/>
          <w:sz w:val="24"/>
          <w:szCs w:val="24"/>
        </w:rPr>
        <w:t>per</w:t>
      </w:r>
      <w:r w:rsidRPr="00CA6D6D">
        <w:rPr>
          <w:rFonts w:ascii="Times New Roman" w:hAnsi="Times New Roman" w:cs="Times New Roman"/>
          <w:w w:val="116"/>
          <w:sz w:val="24"/>
          <w:szCs w:val="24"/>
        </w:rPr>
        <w:t xml:space="preserve"> </w:t>
      </w:r>
      <w:r w:rsidRPr="00CA6D6D">
        <w:rPr>
          <w:rFonts w:ascii="Times New Roman" w:hAnsi="Times New Roman" w:cs="Times New Roman"/>
          <w:w w:val="105"/>
          <w:sz w:val="24"/>
          <w:szCs w:val="24"/>
        </w:rPr>
        <w:t>imm</w:t>
      </w:r>
      <w:r w:rsidRPr="00CA6D6D">
        <w:rPr>
          <w:rFonts w:ascii="Times New Roman" w:hAnsi="Times New Roman" w:cs="Times New Roman"/>
          <w:spacing w:val="1"/>
          <w:w w:val="105"/>
          <w:sz w:val="24"/>
          <w:szCs w:val="24"/>
        </w:rPr>
        <w:t>a</w:t>
      </w:r>
      <w:r w:rsidRPr="00CA6D6D">
        <w:rPr>
          <w:rFonts w:ascii="Times New Roman" w:hAnsi="Times New Roman" w:cs="Times New Roman"/>
          <w:w w:val="105"/>
          <w:sz w:val="24"/>
          <w:szCs w:val="24"/>
        </w:rPr>
        <w:t>gine</w:t>
      </w:r>
      <w:r w:rsidRPr="00CA6D6D">
        <w:rPr>
          <w:rFonts w:ascii="Times New Roman" w:hAnsi="Times New Roman" w:cs="Times New Roman"/>
          <w:spacing w:val="34"/>
          <w:w w:val="105"/>
          <w:sz w:val="24"/>
          <w:szCs w:val="24"/>
        </w:rPr>
        <w:t xml:space="preserve"> </w:t>
      </w:r>
      <w:r w:rsidRPr="00CA6D6D">
        <w:rPr>
          <w:rFonts w:ascii="Times New Roman" w:hAnsi="Times New Roman" w:cs="Times New Roman"/>
          <w:w w:val="105"/>
          <w:sz w:val="24"/>
          <w:szCs w:val="24"/>
        </w:rPr>
        <w:t>ex</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art</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12</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1"/>
          <w:w w:val="105"/>
          <w:sz w:val="24"/>
          <w:szCs w:val="24"/>
        </w:rPr>
        <w:t>o</w:t>
      </w:r>
      <w:r w:rsidRPr="00CA6D6D">
        <w:rPr>
          <w:rFonts w:ascii="Times New Roman" w:hAnsi="Times New Roman" w:cs="Times New Roman"/>
          <w:w w:val="105"/>
          <w:sz w:val="24"/>
          <w:szCs w:val="24"/>
        </w:rPr>
        <w:t>mma</w:t>
      </w:r>
      <w:r w:rsidRPr="00CA6D6D">
        <w:rPr>
          <w:rFonts w:ascii="Times New Roman" w:hAnsi="Times New Roman" w:cs="Times New Roman"/>
          <w:spacing w:val="37"/>
          <w:w w:val="105"/>
          <w:sz w:val="24"/>
          <w:szCs w:val="24"/>
        </w:rPr>
        <w:t xml:space="preserve"> </w:t>
      </w:r>
      <w:r w:rsidRPr="00CA6D6D">
        <w:rPr>
          <w:rFonts w:ascii="Times New Roman" w:hAnsi="Times New Roman" w:cs="Times New Roman"/>
          <w:w w:val="105"/>
          <w:sz w:val="24"/>
          <w:szCs w:val="24"/>
        </w:rPr>
        <w:t>4</w:t>
      </w:r>
      <w:r>
        <w:rPr>
          <w:rFonts w:ascii="Times New Roman" w:hAnsi="Times New Roman" w:cs="Times New Roman"/>
          <w:w w:val="105"/>
          <w:sz w:val="24"/>
          <w:szCs w:val="24"/>
        </w:rPr>
        <w:t xml:space="preserve">° del </w:t>
      </w:r>
      <w:r w:rsidRPr="00CA6D6D">
        <w:rPr>
          <w:rFonts w:ascii="Times New Roman" w:hAnsi="Times New Roman" w:cs="Times New Roman"/>
          <w:w w:val="105"/>
          <w:sz w:val="24"/>
          <w:szCs w:val="24"/>
        </w:rPr>
        <w:t>D.M.</w:t>
      </w:r>
      <w:r w:rsidRPr="00CA6D6D">
        <w:rPr>
          <w:rFonts w:ascii="Times New Roman" w:hAnsi="Times New Roman" w:cs="Times New Roman"/>
          <w:spacing w:val="35"/>
          <w:w w:val="105"/>
          <w:sz w:val="24"/>
          <w:szCs w:val="24"/>
        </w:rPr>
        <w:t xml:space="preserve"> </w:t>
      </w:r>
      <w:r>
        <w:rPr>
          <w:rFonts w:ascii="Times New Roman" w:hAnsi="Times New Roman" w:cs="Times New Roman"/>
          <w:spacing w:val="35"/>
          <w:w w:val="105"/>
          <w:sz w:val="24"/>
          <w:szCs w:val="24"/>
        </w:rPr>
        <w:t>N.</w:t>
      </w:r>
      <w:r w:rsidRPr="00CA6D6D">
        <w:rPr>
          <w:rFonts w:ascii="Times New Roman" w:hAnsi="Times New Roman" w:cs="Times New Roman"/>
          <w:w w:val="105"/>
          <w:sz w:val="24"/>
          <w:szCs w:val="24"/>
        </w:rPr>
        <w:t>32/15)</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ad</w:t>
      </w:r>
      <w:r w:rsidRPr="00CA6D6D">
        <w:rPr>
          <w:rFonts w:ascii="Times New Roman" w:hAnsi="Times New Roman" w:cs="Times New Roman"/>
          <w:spacing w:val="36"/>
          <w:w w:val="105"/>
          <w:sz w:val="24"/>
          <w:szCs w:val="24"/>
        </w:rPr>
        <w:t xml:space="preserve"> </w:t>
      </w:r>
      <w:r w:rsidRPr="00F50F59">
        <w:rPr>
          <w:rFonts w:ascii="Times New Roman" w:hAnsi="Times New Roman" w:cs="Times New Roman"/>
          <w:w w:val="105"/>
          <w:sz w:val="24"/>
          <w:szCs w:val="24"/>
          <w:u w:val="single"/>
        </w:rPr>
        <w:t>un</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procurat</w:t>
      </w:r>
      <w:r w:rsidRPr="00F50F59">
        <w:rPr>
          <w:rFonts w:ascii="Times New Roman" w:hAnsi="Times New Roman" w:cs="Times New Roman"/>
          <w:spacing w:val="-2"/>
          <w:w w:val="105"/>
          <w:sz w:val="24"/>
          <w:szCs w:val="24"/>
          <w:u w:val="single"/>
        </w:rPr>
        <w:t>o</w:t>
      </w:r>
      <w:r w:rsidRPr="00F50F59">
        <w:rPr>
          <w:rFonts w:ascii="Times New Roman" w:hAnsi="Times New Roman" w:cs="Times New Roman"/>
          <w:w w:val="105"/>
          <w:sz w:val="24"/>
          <w:szCs w:val="24"/>
          <w:u w:val="single"/>
        </w:rPr>
        <w:t>re</w:t>
      </w:r>
      <w:r w:rsidRPr="00F50F59">
        <w:rPr>
          <w:rFonts w:ascii="Times New Roman" w:hAnsi="Times New Roman" w:cs="Times New Roman"/>
          <w:spacing w:val="38"/>
          <w:w w:val="105"/>
          <w:sz w:val="24"/>
          <w:szCs w:val="24"/>
          <w:u w:val="single"/>
        </w:rPr>
        <w:t xml:space="preserve"> </w:t>
      </w:r>
      <w:r w:rsidRPr="00F50F59">
        <w:rPr>
          <w:rFonts w:ascii="Times New Roman" w:hAnsi="Times New Roman" w:cs="Times New Roman"/>
          <w:w w:val="105"/>
          <w:sz w:val="24"/>
          <w:szCs w:val="24"/>
          <w:u w:val="single"/>
        </w:rPr>
        <w:t>l</w:t>
      </w:r>
      <w:r w:rsidRPr="00F50F59">
        <w:rPr>
          <w:rFonts w:ascii="Times New Roman" w:hAnsi="Times New Roman" w:cs="Times New Roman"/>
          <w:spacing w:val="-3"/>
          <w:w w:val="105"/>
          <w:sz w:val="24"/>
          <w:szCs w:val="24"/>
          <w:u w:val="single"/>
        </w:rPr>
        <w:t>e</w:t>
      </w:r>
      <w:r w:rsidRPr="00F50F59">
        <w:rPr>
          <w:rFonts w:ascii="Times New Roman" w:hAnsi="Times New Roman" w:cs="Times New Roman"/>
          <w:w w:val="105"/>
          <w:sz w:val="24"/>
          <w:szCs w:val="24"/>
          <w:u w:val="single"/>
        </w:rPr>
        <w:t>g</w:t>
      </w:r>
      <w:r w:rsidRPr="00F50F59">
        <w:rPr>
          <w:rFonts w:ascii="Times New Roman" w:hAnsi="Times New Roman" w:cs="Times New Roman"/>
          <w:spacing w:val="1"/>
          <w:w w:val="105"/>
          <w:sz w:val="24"/>
          <w:szCs w:val="24"/>
          <w:u w:val="single"/>
        </w:rPr>
        <w:t>a</w:t>
      </w:r>
      <w:r w:rsidRPr="00F50F59">
        <w:rPr>
          <w:rFonts w:ascii="Times New Roman" w:hAnsi="Times New Roman" w:cs="Times New Roman"/>
          <w:w w:val="105"/>
          <w:sz w:val="24"/>
          <w:szCs w:val="24"/>
          <w:u w:val="single"/>
        </w:rPr>
        <w:t>le</w:t>
      </w:r>
      <w:r w:rsidRPr="00F50F59">
        <w:rPr>
          <w:rFonts w:ascii="Times New Roman" w:hAnsi="Times New Roman" w:cs="Times New Roman"/>
          <w:w w:val="112"/>
          <w:sz w:val="24"/>
          <w:szCs w:val="24"/>
          <w:u w:val="single"/>
        </w:rPr>
        <w:t xml:space="preserve"> </w:t>
      </w:r>
      <w:r w:rsidRPr="00F50F59">
        <w:rPr>
          <w:rFonts w:ascii="Times New Roman" w:hAnsi="Times New Roman" w:cs="Times New Roman"/>
          <w:w w:val="105"/>
          <w:sz w:val="24"/>
          <w:szCs w:val="24"/>
          <w:u w:val="single"/>
        </w:rPr>
        <w:t>(avvo</w:t>
      </w:r>
      <w:r w:rsidRPr="00F50F59">
        <w:rPr>
          <w:rFonts w:ascii="Times New Roman" w:hAnsi="Times New Roman" w:cs="Times New Roman"/>
          <w:spacing w:val="1"/>
          <w:w w:val="105"/>
          <w:sz w:val="24"/>
          <w:szCs w:val="24"/>
          <w:u w:val="single"/>
        </w:rPr>
        <w:t>c</w:t>
      </w:r>
      <w:r w:rsidRPr="00F50F59">
        <w:rPr>
          <w:rFonts w:ascii="Times New Roman" w:hAnsi="Times New Roman" w:cs="Times New Roman"/>
          <w:w w:val="105"/>
          <w:sz w:val="24"/>
          <w:szCs w:val="24"/>
          <w:u w:val="single"/>
        </w:rPr>
        <w:t>ato)</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w:t>
      </w:r>
      <w:r w:rsidRPr="00CA6D6D">
        <w:rPr>
          <w:rFonts w:ascii="Times New Roman" w:hAnsi="Times New Roman" w:cs="Times New Roman"/>
          <w:spacing w:val="-3"/>
          <w:w w:val="105"/>
          <w:sz w:val="24"/>
          <w:szCs w:val="24"/>
        </w:rPr>
        <w:t>e</w:t>
      </w:r>
      <w:r w:rsidRPr="00CA6D6D">
        <w:rPr>
          <w:rFonts w:ascii="Times New Roman" w:hAnsi="Times New Roman" w:cs="Times New Roman"/>
          <w:w w:val="105"/>
          <w:sz w:val="24"/>
          <w:szCs w:val="24"/>
        </w:rPr>
        <w:t>mpre</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ai</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sensi</w:t>
      </w:r>
      <w:r w:rsidRPr="00CA6D6D">
        <w:rPr>
          <w:rFonts w:ascii="Times New Roman" w:hAnsi="Times New Roman" w:cs="Times New Roman"/>
          <w:spacing w:val="27"/>
          <w:w w:val="105"/>
          <w:sz w:val="24"/>
          <w:szCs w:val="24"/>
        </w:rPr>
        <w:t xml:space="preserve"> </w:t>
      </w:r>
      <w:r w:rsidRPr="00CA6D6D">
        <w:rPr>
          <w:rFonts w:ascii="Times New Roman" w:hAnsi="Times New Roman" w:cs="Times New Roman"/>
          <w:w w:val="105"/>
          <w:sz w:val="24"/>
          <w:szCs w:val="24"/>
        </w:rPr>
        <w:t>dell’art.</w:t>
      </w:r>
      <w:r w:rsidRPr="00CA6D6D">
        <w:rPr>
          <w:rFonts w:ascii="Times New Roman" w:hAnsi="Times New Roman" w:cs="Times New Roman"/>
          <w:spacing w:val="30"/>
          <w:w w:val="105"/>
          <w:sz w:val="24"/>
          <w:szCs w:val="24"/>
        </w:rPr>
        <w:t xml:space="preserve"> </w:t>
      </w:r>
      <w:r w:rsidRPr="00CA6D6D">
        <w:rPr>
          <w:rFonts w:ascii="Times New Roman" w:hAnsi="Times New Roman" w:cs="Times New Roman"/>
          <w:w w:val="105"/>
          <w:sz w:val="24"/>
          <w:szCs w:val="24"/>
        </w:rPr>
        <w:t>571</w:t>
      </w:r>
      <w:r w:rsidRPr="00CA6D6D">
        <w:rPr>
          <w:rFonts w:ascii="Times New Roman" w:hAnsi="Times New Roman" w:cs="Times New Roman"/>
          <w:spacing w:val="35"/>
          <w:w w:val="105"/>
          <w:sz w:val="24"/>
          <w:szCs w:val="24"/>
        </w:rPr>
        <w:t xml:space="preserve"> </w:t>
      </w:r>
      <w:r w:rsidRPr="00CA6D6D">
        <w:rPr>
          <w:rFonts w:ascii="Times New Roman" w:hAnsi="Times New Roman" w:cs="Times New Roman"/>
          <w:w w:val="105"/>
          <w:sz w:val="24"/>
          <w:szCs w:val="24"/>
        </w:rPr>
        <w:t>c</w:t>
      </w:r>
      <w:r w:rsidRPr="00CA6D6D">
        <w:rPr>
          <w:rFonts w:ascii="Times New Roman" w:hAnsi="Times New Roman" w:cs="Times New Roman"/>
          <w:spacing w:val="-4"/>
          <w:w w:val="105"/>
          <w:sz w:val="24"/>
          <w:szCs w:val="24"/>
        </w:rPr>
        <w:t>.</w:t>
      </w:r>
      <w:r w:rsidRPr="00CA6D6D">
        <w:rPr>
          <w:rFonts w:ascii="Times New Roman" w:hAnsi="Times New Roman" w:cs="Times New Roman"/>
          <w:w w:val="105"/>
          <w:sz w:val="24"/>
          <w:szCs w:val="24"/>
        </w:rPr>
        <w:t>p.c.</w:t>
      </w:r>
      <w:r>
        <w:rPr>
          <w:rFonts w:ascii="Times New Roman" w:hAnsi="Times New Roman" w:cs="Times New Roman"/>
          <w:w w:val="105"/>
          <w:sz w:val="24"/>
          <w:szCs w:val="24"/>
        </w:rPr>
        <w:t>.</w:t>
      </w:r>
      <w:r w:rsidRPr="00CA6D6D">
        <w:rPr>
          <w:rFonts w:ascii="Times New Roman" w:hAnsi="Times New Roman" w:cs="Times New Roman"/>
          <w:spacing w:val="32"/>
          <w:w w:val="105"/>
          <w:sz w:val="24"/>
          <w:szCs w:val="24"/>
        </w:rPr>
        <w:t xml:space="preserve"> </w:t>
      </w:r>
    </w:p>
    <w:p w14:paraId="72F4CDC5" w14:textId="77777777" w:rsidR="00487F01" w:rsidRPr="00CF3219" w:rsidRDefault="00487F01" w:rsidP="008F1942">
      <w:pPr>
        <w:pStyle w:val="Nessunaspaziatura"/>
        <w:shd w:val="clear" w:color="auto" w:fill="FFFFFF"/>
        <w:suppressAutoHyphens/>
        <w:autoSpaceDN w:val="0"/>
        <w:spacing w:before="120" w:line="240" w:lineRule="auto"/>
        <w:ind w:left="284"/>
        <w:textAlignment w:val="baseline"/>
        <w:rPr>
          <w:rFonts w:ascii="Times New Roman" w:eastAsia="Times New Roman" w:hAnsi="Times New Roman"/>
          <w:sz w:val="16"/>
          <w:szCs w:val="24"/>
          <w:lang w:val="it-IT" w:eastAsia="it-IT"/>
        </w:rPr>
      </w:pPr>
    </w:p>
    <w:p w14:paraId="34870510" w14:textId="77777777" w:rsidR="00AA4615" w:rsidRPr="00CF3219" w:rsidRDefault="0056403D" w:rsidP="008F1942">
      <w:pPr>
        <w:pStyle w:val="Standard"/>
        <w:shd w:val="clear" w:color="auto" w:fill="FFFFFF"/>
        <w:spacing w:before="120" w:line="276" w:lineRule="auto"/>
        <w:ind w:left="284" w:hanging="283"/>
        <w:jc w:val="both"/>
        <w:rPr>
          <w:rFonts w:eastAsia="Times New Roman" w:cs="Times New Roman"/>
          <w:b/>
          <w:bCs/>
          <w:u w:val="single"/>
          <w:lang w:eastAsia="it-IT"/>
        </w:rPr>
      </w:pPr>
      <w:r w:rsidRPr="00CF3219">
        <w:rPr>
          <w:rFonts w:eastAsia="Times New Roman" w:cs="Times New Roman"/>
          <w:b/>
          <w:bCs/>
          <w:lang w:eastAsia="it-IT"/>
        </w:rPr>
        <w:t>2)</w:t>
      </w:r>
      <w:r w:rsidRPr="00CF3219">
        <w:rPr>
          <w:rFonts w:eastAsia="Times New Roman" w:cs="Times New Roman"/>
          <w:b/>
          <w:bCs/>
          <w:lang w:eastAsia="it-IT"/>
        </w:rPr>
        <w:tab/>
      </w:r>
      <w:r w:rsidRPr="00CF3219">
        <w:rPr>
          <w:rFonts w:eastAsia="Times New Roman" w:cs="Times New Roman"/>
          <w:b/>
          <w:bCs/>
          <w:u w:val="single"/>
          <w:lang w:eastAsia="it-IT"/>
        </w:rPr>
        <w:t>VERSAMENTO DELLA CAUZIONE</w:t>
      </w:r>
    </w:p>
    <w:p w14:paraId="3ADA1273" w14:textId="0A394049" w:rsidR="00997308" w:rsidRPr="00CF3219" w:rsidRDefault="00AA4615"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Ciascun concorrente, per essere ammes</w:t>
      </w:r>
      <w:r w:rsidR="00392220" w:rsidRPr="00CF3219">
        <w:rPr>
          <w:rFonts w:cs="Times New Roman"/>
          <w:lang w:eastAsia="it-IT"/>
        </w:rPr>
        <w:t>so alla vendita telematica</w:t>
      </w:r>
      <w:r w:rsidR="001B77B4" w:rsidRPr="00CF3219">
        <w:rPr>
          <w:rFonts w:cs="Times New Roman"/>
          <w:lang w:eastAsia="it-IT"/>
        </w:rPr>
        <w:t xml:space="preserve"> </w:t>
      </w:r>
      <w:r w:rsidR="00392220" w:rsidRPr="00CF3219">
        <w:rPr>
          <w:rFonts w:cs="Times New Roman"/>
          <w:lang w:eastAsia="it-IT"/>
        </w:rPr>
        <w:t>dovrà</w:t>
      </w:r>
      <w:r w:rsidRPr="00CF3219">
        <w:rPr>
          <w:rFonts w:cs="Times New Roman"/>
          <w:lang w:eastAsia="it-IT"/>
        </w:rPr>
        <w:t xml:space="preserve"> comprovare l’avvenuta costituzione d</w:t>
      </w:r>
      <w:r w:rsidR="00392220" w:rsidRPr="00CF3219">
        <w:rPr>
          <w:rFonts w:cs="Times New Roman"/>
          <w:lang w:eastAsia="it-IT"/>
        </w:rPr>
        <w:t>ella cauzione</w:t>
      </w:r>
      <w:r w:rsidRPr="00CF3219">
        <w:rPr>
          <w:rFonts w:cs="Times New Roman"/>
          <w:lang w:eastAsia="it-IT"/>
        </w:rPr>
        <w:t xml:space="preserve"> a garanzia dell’offerta, di importo </w:t>
      </w:r>
      <w:r w:rsidR="001B77B4" w:rsidRPr="00CF3219">
        <w:rPr>
          <w:rFonts w:cs="Times New Roman"/>
          <w:lang w:eastAsia="it-IT"/>
        </w:rPr>
        <w:t>pari al 10% del prezzo offerto</w:t>
      </w:r>
      <w:r w:rsidR="00932D2B">
        <w:rPr>
          <w:rFonts w:cs="Times New Roman"/>
          <w:lang w:eastAsia="it-IT"/>
        </w:rPr>
        <w:t>.</w:t>
      </w:r>
      <w:r w:rsidR="001B77B4" w:rsidRPr="00CF3219">
        <w:rPr>
          <w:rFonts w:cs="Times New Roman"/>
          <w:lang w:eastAsia="it-IT"/>
        </w:rPr>
        <w:t xml:space="preserve"> </w:t>
      </w:r>
    </w:p>
    <w:p w14:paraId="5B02A53C" w14:textId="77777777" w:rsidR="00AA4615" w:rsidRPr="00CF3219" w:rsidRDefault="00AA4615"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 xml:space="preserve"> Il versamento della cauzione si effettua tramite bonifico bancario, sul conto corrente intestato alla procedura (IBAN IT…………………), aperto presso </w:t>
      </w:r>
      <w:r w:rsidR="00997308" w:rsidRPr="00CF3219">
        <w:rPr>
          <w:rFonts w:cs="Times New Roman"/>
          <w:lang w:eastAsia="it-IT"/>
        </w:rPr>
        <w:t>la Banca</w:t>
      </w:r>
      <w:r w:rsidR="00803700" w:rsidRPr="00CF3219">
        <w:rPr>
          <w:rFonts w:cs="Times New Roman"/>
          <w:lang w:eastAsia="it-IT"/>
        </w:rPr>
        <w:t xml:space="preserve"> …………</w:t>
      </w:r>
      <w:r w:rsidRPr="00CF3219">
        <w:rPr>
          <w:rFonts w:cs="Times New Roman"/>
          <w:lang w:eastAsia="it-IT"/>
        </w:rPr>
        <w:t>……………....</w:t>
      </w:r>
      <w:r w:rsidR="00803700" w:rsidRPr="00CF3219">
        <w:rPr>
          <w:rFonts w:cs="Times New Roman"/>
          <w:lang w:eastAsia="it-IT"/>
        </w:rPr>
        <w:t xml:space="preserve"> </w:t>
      </w:r>
      <w:r w:rsidR="0067672C" w:rsidRPr="00CF3219">
        <w:rPr>
          <w:rFonts w:eastAsia="Times New Roman"/>
          <w:lang w:eastAsia="it-IT"/>
        </w:rPr>
        <w:t xml:space="preserve">specificando nella causale del bonifico: </w:t>
      </w:r>
      <w:r w:rsidR="0067672C" w:rsidRPr="00CF3219">
        <w:rPr>
          <w:rFonts w:cs="Times New Roman"/>
          <w:lang w:eastAsia="it-IT"/>
        </w:rPr>
        <w:t>“</w:t>
      </w:r>
      <w:r w:rsidR="0067672C" w:rsidRPr="00CF3219">
        <w:rPr>
          <w:rFonts w:cs="Times New Roman"/>
          <w:b/>
          <w:u w:val="single"/>
          <w:lang w:eastAsia="it-IT"/>
        </w:rPr>
        <w:t>Nome e cognome del Professionista Delegato - Data dell’Asta – versamento cauzione”.</w:t>
      </w:r>
    </w:p>
    <w:p w14:paraId="0F89D860" w14:textId="77777777" w:rsidR="0067672C" w:rsidRPr="00CF3219" w:rsidRDefault="0067672C" w:rsidP="008F1942">
      <w:pPr>
        <w:pStyle w:val="Standard"/>
        <w:numPr>
          <w:ilvl w:val="0"/>
          <w:numId w:val="22"/>
        </w:numPr>
        <w:shd w:val="clear" w:color="auto" w:fill="FFFFFF"/>
        <w:spacing w:before="120" w:line="276" w:lineRule="auto"/>
        <w:ind w:left="567" w:hanging="283"/>
        <w:jc w:val="both"/>
        <w:rPr>
          <w:rFonts w:cs="Times New Roman"/>
        </w:rPr>
      </w:pPr>
      <w:r w:rsidRPr="00CF3219">
        <w:rPr>
          <w:rFonts w:cs="Times New Roman"/>
          <w:lang w:eastAsia="it-IT"/>
        </w:rPr>
        <w:t>La copia della contabile del versamento deve essere allegata nella busta telematica contenente l’offerta.</w:t>
      </w:r>
    </w:p>
    <w:p w14:paraId="363E8BBB" w14:textId="5163E352" w:rsidR="0067672C" w:rsidRPr="00CF3219" w:rsidRDefault="0067672C" w:rsidP="008F1942">
      <w:pPr>
        <w:pStyle w:val="Standard"/>
        <w:numPr>
          <w:ilvl w:val="0"/>
          <w:numId w:val="22"/>
        </w:numPr>
        <w:shd w:val="clear" w:color="auto" w:fill="FFFFFF"/>
        <w:spacing w:before="120" w:line="276" w:lineRule="auto"/>
        <w:ind w:left="567"/>
        <w:jc w:val="both"/>
        <w:rPr>
          <w:rFonts w:eastAsia="Times New Roman"/>
          <w:lang w:eastAsia="it-IT"/>
        </w:rPr>
      </w:pPr>
      <w:r w:rsidRPr="00CF3219">
        <w:rPr>
          <w:rFonts w:eastAsia="Times New Roman"/>
          <w:lang w:eastAsia="it-IT"/>
        </w:rPr>
        <w:t xml:space="preserve">In caso di mancata aggiudicazione, l’importo versato verrà restituito mediante bonifico, al netto </w:t>
      </w:r>
      <w:r w:rsidR="003E593B" w:rsidRPr="00CF3219">
        <w:rPr>
          <w:rFonts w:eastAsia="Times New Roman"/>
          <w:lang w:eastAsia="it-IT"/>
        </w:rPr>
        <w:t xml:space="preserve">degli oneri bancari dovuti per </w:t>
      </w:r>
      <w:r w:rsidR="00392220" w:rsidRPr="00CF3219">
        <w:rPr>
          <w:rFonts w:eastAsia="Times New Roman"/>
          <w:lang w:eastAsia="it-IT"/>
        </w:rPr>
        <w:t>eseguire il</w:t>
      </w:r>
      <w:r w:rsidRPr="00CF3219">
        <w:rPr>
          <w:rFonts w:eastAsia="Times New Roman"/>
          <w:lang w:eastAsia="it-IT"/>
        </w:rPr>
        <w:t xml:space="preserve"> bonifi</w:t>
      </w:r>
      <w:r w:rsidR="00392220" w:rsidRPr="00CF3219">
        <w:rPr>
          <w:rFonts w:eastAsia="Times New Roman"/>
          <w:lang w:eastAsia="it-IT"/>
        </w:rPr>
        <w:t>c</w:t>
      </w:r>
      <w:r w:rsidRPr="00CF3219">
        <w:rPr>
          <w:rFonts w:eastAsia="Times New Roman"/>
          <w:lang w:eastAsia="it-IT"/>
        </w:rPr>
        <w:t>o.</w:t>
      </w:r>
    </w:p>
    <w:p w14:paraId="188348E5" w14:textId="77777777" w:rsidR="008F1942" w:rsidRPr="00CF3219" w:rsidRDefault="008F1942" w:rsidP="008F1942">
      <w:pPr>
        <w:pStyle w:val="Standard"/>
        <w:shd w:val="clear" w:color="auto" w:fill="FFFFFF"/>
        <w:spacing w:before="120" w:line="276" w:lineRule="auto"/>
        <w:ind w:left="207"/>
        <w:jc w:val="both"/>
        <w:rPr>
          <w:rFonts w:eastAsia="Times New Roman"/>
          <w:sz w:val="16"/>
          <w:lang w:eastAsia="it-IT"/>
        </w:rPr>
      </w:pPr>
    </w:p>
    <w:p w14:paraId="19644952" w14:textId="77777777" w:rsidR="001E732C" w:rsidRDefault="001E732C" w:rsidP="001E732C">
      <w:pPr>
        <w:pStyle w:val="Nessunaspaziatura"/>
        <w:spacing w:before="120" w:line="276" w:lineRule="auto"/>
        <w:ind w:left="284" w:hanging="284"/>
        <w:rPr>
          <w:rFonts w:ascii="Times New Roman" w:eastAsia="Times New Roman" w:hAnsi="Times New Roman"/>
          <w:b/>
          <w:bCs/>
          <w:sz w:val="24"/>
          <w:szCs w:val="24"/>
          <w:u w:val="single"/>
          <w:lang w:val="it-IT" w:eastAsia="it-IT"/>
        </w:rPr>
      </w:pPr>
      <w:r>
        <w:rPr>
          <w:rFonts w:ascii="Times New Roman" w:eastAsia="Times New Roman" w:hAnsi="Times New Roman"/>
          <w:b/>
          <w:bCs/>
          <w:sz w:val="24"/>
          <w:szCs w:val="24"/>
          <w:lang w:val="it-IT" w:eastAsia="it-IT"/>
        </w:rPr>
        <w:t>3)</w:t>
      </w:r>
      <w:r>
        <w:rPr>
          <w:rFonts w:ascii="Times New Roman" w:eastAsia="Times New Roman" w:hAnsi="Times New Roman"/>
          <w:b/>
          <w:bCs/>
          <w:sz w:val="24"/>
          <w:szCs w:val="24"/>
          <w:lang w:val="it-IT" w:eastAsia="it-IT"/>
        </w:rPr>
        <w:tab/>
      </w:r>
      <w:r>
        <w:rPr>
          <w:rFonts w:ascii="Times New Roman" w:eastAsia="Times New Roman" w:hAnsi="Times New Roman"/>
          <w:b/>
          <w:bCs/>
          <w:sz w:val="24"/>
          <w:szCs w:val="24"/>
          <w:u w:val="single"/>
          <w:lang w:val="it-IT" w:eastAsia="it-IT"/>
        </w:rPr>
        <w:t>OFFERTE</w:t>
      </w:r>
    </w:p>
    <w:p w14:paraId="375D9C44" w14:textId="77777777" w:rsidR="001E732C" w:rsidRDefault="001E732C" w:rsidP="001E732C">
      <w:pPr>
        <w:pStyle w:val="Default"/>
        <w:ind w:firstLine="284"/>
        <w:rPr>
          <w:sz w:val="23"/>
          <w:szCs w:val="23"/>
        </w:rPr>
      </w:pPr>
      <w:r>
        <w:rPr>
          <w:sz w:val="23"/>
          <w:szCs w:val="23"/>
        </w:rPr>
        <w:t xml:space="preserve">L'offerta non è efficace se: </w:t>
      </w:r>
    </w:p>
    <w:p w14:paraId="1D40AF80" w14:textId="77777777" w:rsidR="001E732C" w:rsidRDefault="001E732C" w:rsidP="001E732C">
      <w:pPr>
        <w:pStyle w:val="Default"/>
        <w:ind w:firstLine="284"/>
        <w:rPr>
          <w:sz w:val="23"/>
          <w:szCs w:val="23"/>
        </w:rPr>
      </w:pPr>
      <w:r>
        <w:rPr>
          <w:sz w:val="23"/>
          <w:szCs w:val="23"/>
        </w:rPr>
        <w:t xml:space="preserve">- perviene oltre il termine stabilito per il deposito dell’offerta; </w:t>
      </w:r>
    </w:p>
    <w:p w14:paraId="55999053" w14:textId="77777777" w:rsidR="001E732C" w:rsidRDefault="001E732C" w:rsidP="001E732C">
      <w:pPr>
        <w:pStyle w:val="Default"/>
        <w:ind w:firstLine="284"/>
        <w:rPr>
          <w:sz w:val="23"/>
          <w:szCs w:val="23"/>
        </w:rPr>
      </w:pPr>
      <w:r>
        <w:rPr>
          <w:sz w:val="23"/>
          <w:szCs w:val="23"/>
        </w:rPr>
        <w:t xml:space="preserve">- se l’offerta è inferiore di oltre un quarto al prezzo stabilito nell'ordinanza; </w:t>
      </w:r>
    </w:p>
    <w:p w14:paraId="7F429D49" w14:textId="77777777" w:rsidR="001E732C" w:rsidRDefault="001E732C" w:rsidP="001E732C">
      <w:pPr>
        <w:pStyle w:val="Default"/>
        <w:ind w:left="284"/>
        <w:rPr>
          <w:sz w:val="23"/>
          <w:szCs w:val="23"/>
        </w:rPr>
      </w:pPr>
      <w:r>
        <w:rPr>
          <w:sz w:val="23"/>
          <w:szCs w:val="23"/>
        </w:rPr>
        <w:t xml:space="preserve">- se l'offerente non presta cauzione, con le modalità stabilite nell'ordinanza di vendita, in misura non inferiore al decimo del prezzo da lui proposto; </w:t>
      </w:r>
    </w:p>
    <w:p w14:paraId="3998F141" w14:textId="77777777" w:rsidR="001E732C" w:rsidRDefault="001E732C" w:rsidP="001E732C">
      <w:pPr>
        <w:pStyle w:val="Default"/>
        <w:ind w:left="284"/>
        <w:rPr>
          <w:sz w:val="23"/>
          <w:szCs w:val="23"/>
        </w:rPr>
      </w:pPr>
      <w:r>
        <w:rPr>
          <w:sz w:val="23"/>
          <w:szCs w:val="23"/>
        </w:rPr>
        <w:t xml:space="preserve">- se l’importo della cauzione, per qualsiasi causa, non risulti accreditato sul conto corrente della procedura al momento dell’apertura delle buste. </w:t>
      </w:r>
    </w:p>
    <w:p w14:paraId="3B6C2EA5" w14:textId="77777777" w:rsidR="001E732C" w:rsidRDefault="001E732C" w:rsidP="001E732C">
      <w:pPr>
        <w:pStyle w:val="Default"/>
        <w:ind w:firstLine="284"/>
        <w:rPr>
          <w:sz w:val="23"/>
          <w:szCs w:val="23"/>
        </w:rPr>
      </w:pPr>
      <w:r>
        <w:rPr>
          <w:sz w:val="23"/>
          <w:szCs w:val="23"/>
        </w:rPr>
        <w:t xml:space="preserve">- se nei casi in cui è prevista procura notarile questa manchi; </w:t>
      </w:r>
    </w:p>
    <w:p w14:paraId="40463639" w14:textId="77777777" w:rsidR="001E732C" w:rsidRDefault="001E732C" w:rsidP="001E732C">
      <w:pPr>
        <w:pStyle w:val="Default"/>
        <w:spacing w:before="120" w:line="276" w:lineRule="auto"/>
        <w:ind w:left="284"/>
        <w:jc w:val="both"/>
        <w:rPr>
          <w:color w:val="auto"/>
        </w:rPr>
      </w:pPr>
      <w:r>
        <w:rPr>
          <w:b/>
          <w:bCs/>
          <w:sz w:val="23"/>
          <w:szCs w:val="23"/>
        </w:rPr>
        <w:t>- se il delegato è impossibilitato al riconoscimento dell’identità dell’offerente per mancata allegazione dei documenti.</w:t>
      </w:r>
    </w:p>
    <w:p w14:paraId="3B039079" w14:textId="77777777" w:rsidR="00842221" w:rsidRPr="00CF3219" w:rsidRDefault="00842221" w:rsidP="008F1942">
      <w:pPr>
        <w:pStyle w:val="Default"/>
        <w:spacing w:before="120" w:line="276" w:lineRule="auto"/>
        <w:jc w:val="center"/>
        <w:rPr>
          <w:b/>
          <w:color w:val="auto"/>
        </w:rPr>
      </w:pPr>
      <w:r w:rsidRPr="00CF3219">
        <w:rPr>
          <w:b/>
          <w:color w:val="auto"/>
        </w:rPr>
        <w:t>ESAME DELLE OFFERTE E GARA</w:t>
      </w:r>
    </w:p>
    <w:p w14:paraId="12CA3386" w14:textId="77777777" w:rsidR="00826803" w:rsidRPr="00CF3219" w:rsidRDefault="005A7F8E" w:rsidP="008F1942">
      <w:pPr>
        <w:tabs>
          <w:tab w:val="left" w:pos="1331"/>
        </w:tabs>
        <w:spacing w:before="120" w:line="276" w:lineRule="auto"/>
        <w:ind w:left="0" w:right="3"/>
        <w:rPr>
          <w:rFonts w:ascii="Times New Roman" w:hAnsi="Times New Roman"/>
          <w:b/>
          <w:bCs/>
          <w:sz w:val="24"/>
          <w:szCs w:val="24"/>
          <w:u w:val="single"/>
          <w:lang w:val="it-IT"/>
        </w:rPr>
      </w:pPr>
      <w:r>
        <w:rPr>
          <w:rFonts w:ascii="Times New Roman" w:hAnsi="Times New Roman"/>
          <w:sz w:val="24"/>
          <w:szCs w:val="24"/>
          <w:lang w:val="it-IT"/>
        </w:rPr>
        <w:t>Nel giorno e nell’orario previsto per l’apertura delle</w:t>
      </w:r>
      <w:r w:rsidR="00E42654">
        <w:rPr>
          <w:rFonts w:ascii="Times New Roman" w:hAnsi="Times New Roman"/>
          <w:sz w:val="24"/>
          <w:szCs w:val="24"/>
          <w:lang w:val="it-IT"/>
        </w:rPr>
        <w:t xml:space="preserve"> </w:t>
      </w:r>
      <w:r>
        <w:rPr>
          <w:rFonts w:ascii="Times New Roman" w:hAnsi="Times New Roman"/>
          <w:sz w:val="24"/>
          <w:szCs w:val="24"/>
          <w:lang w:val="it-IT"/>
        </w:rPr>
        <w:t>buste</w:t>
      </w:r>
      <w:r w:rsidR="00E42654">
        <w:rPr>
          <w:rFonts w:ascii="Times New Roman" w:hAnsi="Times New Roman"/>
          <w:sz w:val="24"/>
          <w:szCs w:val="24"/>
          <w:lang w:val="it-IT"/>
        </w:rPr>
        <w:t xml:space="preserve">, gli offerenti interessati a partecipare all’eventuale gara dovranno collegarsi al portale </w:t>
      </w:r>
      <w:hyperlink r:id="rId16" w:history="1">
        <w:r w:rsidR="00826803" w:rsidRPr="00CF3219">
          <w:rPr>
            <w:rFonts w:ascii="Times New Roman" w:hAnsi="Times New Roman"/>
            <w:b/>
            <w:sz w:val="24"/>
            <w:szCs w:val="24"/>
            <w:lang w:val="it-IT"/>
          </w:rPr>
          <w:t>https://www.spazioaste.it</w:t>
        </w:r>
      </w:hyperlink>
      <w:r w:rsidR="00826803" w:rsidRPr="00CF3219">
        <w:rPr>
          <w:rFonts w:ascii="Times New Roman" w:hAnsi="Times New Roman"/>
          <w:sz w:val="24"/>
          <w:szCs w:val="24"/>
          <w:lang w:val="it-IT"/>
        </w:rPr>
        <w:t xml:space="preserve"> </w:t>
      </w:r>
      <w:r w:rsidR="00E42654">
        <w:rPr>
          <w:rFonts w:ascii="Times New Roman" w:hAnsi="Times New Roman"/>
          <w:sz w:val="24"/>
          <w:szCs w:val="24"/>
          <w:lang w:val="it-IT"/>
        </w:rPr>
        <w:t xml:space="preserve">e risultare connessi </w:t>
      </w:r>
      <w:r w:rsidR="00826803" w:rsidRPr="00CF3219">
        <w:rPr>
          <w:rFonts w:ascii="Times New Roman" w:hAnsi="Times New Roman"/>
          <w:sz w:val="24"/>
          <w:szCs w:val="24"/>
          <w:lang w:val="it-IT"/>
        </w:rPr>
        <w:t>secondo quanto previsto nello stesso</w:t>
      </w:r>
      <w:r w:rsidR="00E42654">
        <w:rPr>
          <w:rFonts w:ascii="Times New Roman" w:hAnsi="Times New Roman"/>
          <w:sz w:val="24"/>
          <w:szCs w:val="24"/>
          <w:lang w:val="it-IT"/>
        </w:rPr>
        <w:t>.</w:t>
      </w:r>
    </w:p>
    <w:p w14:paraId="72274CAE" w14:textId="77777777" w:rsidR="00842221" w:rsidRPr="00CF3219" w:rsidRDefault="00842221" w:rsidP="008F1942">
      <w:pPr>
        <w:pStyle w:val="Default"/>
        <w:spacing w:before="120" w:line="276" w:lineRule="auto"/>
        <w:jc w:val="both"/>
        <w:rPr>
          <w:color w:val="auto"/>
        </w:rPr>
      </w:pPr>
      <w:r w:rsidRPr="00CF3219">
        <w:rPr>
          <w:color w:val="auto"/>
        </w:rPr>
        <w:t xml:space="preserve">L’apertura delle buste telematiche e </w:t>
      </w:r>
      <w:r w:rsidRPr="00CF3219">
        <w:rPr>
          <w:rStyle w:val="Collegamentoipertestuale"/>
          <w:color w:val="auto"/>
          <w:u w:val="none"/>
        </w:rPr>
        <w:t>l’esame delle offerte</w:t>
      </w:r>
      <w:r w:rsidRPr="00CF3219">
        <w:rPr>
          <w:color w:val="auto"/>
        </w:rPr>
        <w:t xml:space="preserve"> avverranno nel giorno </w:t>
      </w:r>
      <w:r w:rsidR="00EB328B" w:rsidRPr="00CF3219">
        <w:rPr>
          <w:color w:val="auto"/>
        </w:rPr>
        <w:t>____________</w:t>
      </w:r>
      <w:r w:rsidRPr="00CF3219">
        <w:rPr>
          <w:color w:val="auto"/>
        </w:rPr>
        <w:t xml:space="preserve"> alle ore.</w:t>
      </w:r>
      <w:r w:rsidR="00EB328B" w:rsidRPr="00CF3219">
        <w:rPr>
          <w:color w:val="auto"/>
        </w:rPr>
        <w:t>_________</w:t>
      </w:r>
    </w:p>
    <w:p w14:paraId="68B5A778" w14:textId="77777777" w:rsidR="00842221" w:rsidRPr="00CF3219" w:rsidRDefault="00842221" w:rsidP="008F1942">
      <w:pPr>
        <w:pStyle w:val="Default"/>
        <w:spacing w:before="120" w:line="276" w:lineRule="auto"/>
        <w:jc w:val="both"/>
        <w:rPr>
          <w:color w:val="auto"/>
        </w:rPr>
      </w:pPr>
      <w:r w:rsidRPr="00CF3219">
        <w:rPr>
          <w:color w:val="auto"/>
        </w:rPr>
        <w:t xml:space="preserve">Il Professionista delegato esaminerà le buste e delibererà sulla convenienza dell’offerta. </w:t>
      </w:r>
    </w:p>
    <w:p w14:paraId="1BE694F7" w14:textId="77777777" w:rsidR="00826803" w:rsidRPr="00CF3219" w:rsidRDefault="00826803" w:rsidP="008F1942">
      <w:pPr>
        <w:pStyle w:val="Standard"/>
        <w:tabs>
          <w:tab w:val="left" w:pos="9639"/>
        </w:tabs>
        <w:spacing w:before="120" w:line="276" w:lineRule="auto"/>
        <w:ind w:right="117"/>
        <w:jc w:val="both"/>
        <w:rPr>
          <w:rFonts w:cs="Times New Roman"/>
        </w:rPr>
      </w:pPr>
      <w:r w:rsidRPr="00CF3219">
        <w:rPr>
          <w:rFonts w:cs="Times New Roman"/>
        </w:rPr>
        <w:t>Nel caso sia pervenuta un’unica offerta per un importo pari o superiore al prezzo base l’immobile verrà aggiudicato all’unico offerente.</w:t>
      </w:r>
    </w:p>
    <w:p w14:paraId="77ED908F" w14:textId="77777777" w:rsidR="00826803" w:rsidRPr="00CF3219" w:rsidRDefault="00826803" w:rsidP="008F1942">
      <w:pPr>
        <w:pStyle w:val="Standard"/>
        <w:tabs>
          <w:tab w:val="left" w:pos="9639"/>
        </w:tabs>
        <w:spacing w:before="120" w:line="276" w:lineRule="auto"/>
        <w:ind w:right="117"/>
        <w:jc w:val="both"/>
        <w:rPr>
          <w:rFonts w:cs="Times New Roman"/>
        </w:rPr>
      </w:pPr>
      <w:r w:rsidRPr="00CF3219">
        <w:rPr>
          <w:rFonts w:cs="Times New Roman"/>
        </w:rPr>
        <w:lastRenderedPageBreak/>
        <w:t>Nel caso sia pervenuta un’unica offerta inferiore al prezzo base</w:t>
      </w:r>
      <w:r w:rsidR="007F58DD" w:rsidRPr="00CF3219">
        <w:rPr>
          <w:rFonts w:cs="Times New Roman"/>
        </w:rPr>
        <w:t>,</w:t>
      </w:r>
      <w:r w:rsidRPr="00CF3219">
        <w:rPr>
          <w:rFonts w:cs="Times New Roman"/>
        </w:rPr>
        <w:t xml:space="preserve"> in misura non superiore ad un quarto l’immobile</w:t>
      </w:r>
      <w:r w:rsidR="007F58DD" w:rsidRPr="00CF3219">
        <w:rPr>
          <w:rFonts w:cs="Times New Roman"/>
        </w:rPr>
        <w:t>, l’immobile</w:t>
      </w:r>
      <w:r w:rsidRPr="00CF3219">
        <w:rPr>
          <w:rFonts w:cs="Times New Roman"/>
        </w:rPr>
        <w:t xml:space="preserve"> verrà aggiudicato salvo che non ci sia seria possibilità di conseguire un prezzo superiore con una nuova vendita e non siano state presentate istanze di assegnazione ai sensi dell’articolo 588 c.p.c. (ex art 572 c.p.c.).</w:t>
      </w:r>
    </w:p>
    <w:p w14:paraId="6FCFAD11" w14:textId="77777777" w:rsidR="00826803" w:rsidRPr="00CF3219" w:rsidRDefault="0082680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sidRPr="00CF3219">
        <w:rPr>
          <w:rFonts w:ascii="Times New Roman" w:hAnsi="Times New Roman"/>
          <w:sz w:val="24"/>
          <w:szCs w:val="24"/>
          <w:lang w:val="it-IT"/>
        </w:rPr>
        <w:t>In caso di pluralità di offerte valide si procederà con la gara telematica ASINCRONA tra gli offerenti partendo, come prezzo base per la gara, dal valore dell’offerta più alta.</w:t>
      </w:r>
    </w:p>
    <w:p w14:paraId="0D2F4D68" w14:textId="77777777" w:rsidR="00826803" w:rsidRPr="00CF3219" w:rsidRDefault="00826803" w:rsidP="008F1942">
      <w:pPr>
        <w:pStyle w:val="Standard"/>
        <w:spacing w:before="120" w:line="276" w:lineRule="auto"/>
        <w:ind w:right="3"/>
        <w:jc w:val="both"/>
        <w:rPr>
          <w:rFonts w:cs="Times New Roman"/>
          <w:bCs/>
        </w:rPr>
      </w:pPr>
      <w:r w:rsidRPr="00CF3219">
        <w:rPr>
          <w:rFonts w:cs="Times New Roman"/>
          <w:bCs/>
        </w:rPr>
        <w:t>Ogni offerente ammesso alla gara è libero di parteciparvi o meno.</w:t>
      </w:r>
    </w:p>
    <w:p w14:paraId="6AB9355E" w14:textId="77777777" w:rsidR="001F76DF" w:rsidRPr="001F76DF" w:rsidRDefault="001F76DF" w:rsidP="008F1942">
      <w:pPr>
        <w:pStyle w:val="Default"/>
        <w:spacing w:before="120" w:line="276" w:lineRule="auto"/>
        <w:ind w:right="3"/>
        <w:jc w:val="both"/>
        <w:rPr>
          <w:bCs/>
        </w:rPr>
      </w:pPr>
      <w:r w:rsidRPr="001F76DF">
        <w:rPr>
          <w:bCs/>
        </w:rPr>
        <w:t>La gara avrà inizio il giorno fissato per l’apertura delle buste e terminerà, dopo 3 giorni, all’ ora che verrà tempestivamente comunicate dal professionista delegato al termine dell’apertura delle buste a tutti gli offerenti.</w:t>
      </w:r>
    </w:p>
    <w:p w14:paraId="5E4145E4" w14:textId="77777777" w:rsidR="00826803" w:rsidRPr="00CF3219" w:rsidRDefault="00826803" w:rsidP="008F1942">
      <w:pPr>
        <w:pStyle w:val="Default"/>
        <w:spacing w:before="120" w:line="276" w:lineRule="auto"/>
        <w:ind w:right="3"/>
        <w:jc w:val="both"/>
        <w:rPr>
          <w:color w:val="auto"/>
        </w:rPr>
      </w:pPr>
      <w:r w:rsidRPr="00CF3219">
        <w:rPr>
          <w:color w:val="auto"/>
        </w:rPr>
        <w:t>Le comunicazioni avverranno tramite posta elettronica certificata all’indirizzo comunicato dal soggetto partecipante e SMS.</w:t>
      </w:r>
    </w:p>
    <w:p w14:paraId="09232781" w14:textId="77777777" w:rsidR="00CE499F" w:rsidRPr="00CF3219" w:rsidRDefault="00CE499F" w:rsidP="008F1942">
      <w:pPr>
        <w:pStyle w:val="Default"/>
        <w:spacing w:before="120" w:line="276" w:lineRule="auto"/>
        <w:ind w:right="3"/>
        <w:jc w:val="both"/>
        <w:rPr>
          <w:color w:val="auto"/>
        </w:rPr>
      </w:pPr>
      <w:r w:rsidRPr="00CF3219">
        <w:rPr>
          <w:color w:val="auto"/>
        </w:rPr>
        <w:t xml:space="preserve">Qualora vengano effettuate offerte negli ultimi </w:t>
      </w:r>
      <w:r w:rsidRPr="00CF3219">
        <w:rPr>
          <w:b/>
          <w:color w:val="auto"/>
        </w:rPr>
        <w:t>5 (cinque) minuti</w:t>
      </w:r>
      <w:r w:rsidRPr="00CF3219">
        <w:rPr>
          <w:color w:val="auto"/>
        </w:rPr>
        <w:t xml:space="preserve"> prima della scadenza del termine, la scadenza verrà prolungata, automaticamente, di </w:t>
      </w:r>
      <w:r w:rsidRPr="00CF3219">
        <w:rPr>
          <w:b/>
          <w:color w:val="auto"/>
        </w:rPr>
        <w:t>5 (cinque) minuti</w:t>
      </w:r>
      <w:r w:rsidRPr="00CF3219">
        <w:rPr>
          <w:b/>
          <w:color w:val="auto"/>
          <w:u w:val="single"/>
        </w:rPr>
        <w:t xml:space="preserve"> </w:t>
      </w:r>
      <w:r w:rsidRPr="00CF3219">
        <w:rPr>
          <w:color w:val="auto"/>
        </w:rPr>
        <w:t xml:space="preserve">per dare la possibilità a tutti gli offerenti di effettuare ulteriori rilanci. </w:t>
      </w:r>
    </w:p>
    <w:p w14:paraId="24AF3404" w14:textId="77777777" w:rsidR="00826803" w:rsidRPr="00CF3219" w:rsidRDefault="0082680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sidRPr="00CF3219">
        <w:rPr>
          <w:rFonts w:ascii="Times New Roman" w:hAnsi="Times New Roman"/>
          <w:sz w:val="24"/>
          <w:szCs w:val="24"/>
          <w:lang w:val="it-IT"/>
        </w:rPr>
        <w:t>Qualora nessuno degli offerenti ammessi a partecipare alla gara telematica intenda parteciparvi verrà dichiarato aggiudicatario provvisorio l’offerente che ha presentato la migliore offerta irrevocabile di acquisto e, nel caso di offerte tutte uguali, il bene sarà aggiudicato all’offerente che ha indicato la forma di pagamento più vantaggiosa per la procedura, ed in caso di uguali forme di pagamento chi avrà inviato l’offerta per primo.</w:t>
      </w:r>
    </w:p>
    <w:p w14:paraId="706B411C" w14:textId="325D1A13" w:rsidR="00826803" w:rsidRPr="00CF3219" w:rsidRDefault="00F27123"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r>
        <w:rPr>
          <w:rFonts w:ascii="Times New Roman" w:hAnsi="Times New Roman"/>
          <w:sz w:val="24"/>
          <w:szCs w:val="24"/>
          <w:lang w:val="it-IT"/>
        </w:rPr>
        <w:t>Entro 3 giorni lavorativi</w:t>
      </w:r>
      <w:r w:rsidR="00826803" w:rsidRPr="00CF3219">
        <w:rPr>
          <w:rFonts w:ascii="Times New Roman" w:hAnsi="Times New Roman"/>
          <w:sz w:val="24"/>
          <w:szCs w:val="24"/>
          <w:lang w:val="it-IT"/>
        </w:rPr>
        <w:t xml:space="preserve"> dall’aggiudicazione del bene il Delegato provvederà alla restituzione delle cauzioni ricevute dai non aggiudicatari mediante bonifico bancari</w:t>
      </w:r>
      <w:r w:rsidR="007318F9" w:rsidRPr="00CF3219">
        <w:rPr>
          <w:rFonts w:ascii="Times New Roman" w:hAnsi="Times New Roman"/>
          <w:sz w:val="24"/>
          <w:szCs w:val="24"/>
          <w:lang w:val="it-IT"/>
        </w:rPr>
        <w:t>o, al netto degli oneri bancari</w:t>
      </w:r>
      <w:r w:rsidR="00932D2B">
        <w:rPr>
          <w:rFonts w:ascii="Times New Roman" w:hAnsi="Times New Roman"/>
          <w:sz w:val="24"/>
          <w:szCs w:val="24"/>
          <w:lang w:val="it-IT"/>
        </w:rPr>
        <w:t>.</w:t>
      </w:r>
      <w:r w:rsidR="007318F9" w:rsidRPr="00CF3219">
        <w:rPr>
          <w:rFonts w:ascii="Times New Roman" w:hAnsi="Times New Roman"/>
          <w:sz w:val="24"/>
          <w:szCs w:val="24"/>
          <w:lang w:val="it-IT"/>
        </w:rPr>
        <w:t xml:space="preserve"> </w:t>
      </w:r>
    </w:p>
    <w:p w14:paraId="5DADD032" w14:textId="77777777" w:rsidR="007F58DD" w:rsidRPr="00CF3219" w:rsidRDefault="007F58DD" w:rsidP="008F1942">
      <w:pPr>
        <w:widowControl w:val="0"/>
        <w:tabs>
          <w:tab w:val="left" w:pos="1331"/>
        </w:tabs>
        <w:suppressAutoHyphens/>
        <w:autoSpaceDN w:val="0"/>
        <w:spacing w:before="120" w:line="276" w:lineRule="auto"/>
        <w:ind w:left="0" w:right="3"/>
        <w:textAlignment w:val="baseline"/>
        <w:rPr>
          <w:rFonts w:ascii="Times New Roman" w:hAnsi="Times New Roman"/>
          <w:sz w:val="24"/>
          <w:szCs w:val="24"/>
          <w:lang w:val="it-IT"/>
        </w:rPr>
      </w:pPr>
    </w:p>
    <w:p w14:paraId="70190646" w14:textId="77777777" w:rsidR="00826803" w:rsidRPr="00CF3219" w:rsidRDefault="00826803" w:rsidP="008F1942">
      <w:pPr>
        <w:pStyle w:val="Standard"/>
        <w:tabs>
          <w:tab w:val="left" w:pos="9639"/>
        </w:tabs>
        <w:spacing w:before="120" w:line="276" w:lineRule="auto"/>
        <w:ind w:left="284" w:hanging="284"/>
        <w:jc w:val="both"/>
        <w:rPr>
          <w:rFonts w:eastAsia="Times New Roman" w:cs="Times New Roman"/>
          <w:b/>
          <w:bCs/>
          <w:u w:val="single"/>
          <w:lang w:eastAsia="it-IT"/>
        </w:rPr>
      </w:pPr>
      <w:r w:rsidRPr="00CF3219">
        <w:rPr>
          <w:rFonts w:eastAsia="Times New Roman" w:cs="Times New Roman"/>
          <w:b/>
          <w:bCs/>
          <w:u w:val="single"/>
          <w:lang w:eastAsia="it-IT"/>
        </w:rPr>
        <w:t>Modalità di versamento del saldo prezzo da parte dell’aggiudicatario</w:t>
      </w:r>
    </w:p>
    <w:p w14:paraId="0B128BCB" w14:textId="77777777" w:rsidR="00826803" w:rsidRPr="00CF3219" w:rsidRDefault="00826803" w:rsidP="008F1942">
      <w:pPr>
        <w:pStyle w:val="Titolo61"/>
        <w:widowControl w:val="0"/>
        <w:numPr>
          <w:ilvl w:val="0"/>
          <w:numId w:val="24"/>
        </w:numPr>
        <w:suppressAutoHyphens/>
        <w:autoSpaceDN w:val="0"/>
        <w:spacing w:before="120" w:line="276" w:lineRule="auto"/>
        <w:ind w:left="426" w:right="3" w:hanging="426"/>
        <w:textAlignment w:val="baseline"/>
        <w:rPr>
          <w:rFonts w:ascii="Times New Roman" w:hAnsi="Times New Roman"/>
          <w:lang w:val="it-IT"/>
        </w:rPr>
      </w:pPr>
      <w:r w:rsidRPr="00CF3219">
        <w:rPr>
          <w:rFonts w:ascii="Times New Roman" w:hAnsi="Times New Roman"/>
          <w:lang w:val="it-IT"/>
        </w:rPr>
        <w:t>In caso di aggiudicazione, la somma versata in conto cauzione sarà imputata ad acconto sul prezzo di aggiudicazione.</w:t>
      </w:r>
    </w:p>
    <w:p w14:paraId="4586CA21" w14:textId="77777777" w:rsidR="009908A5" w:rsidRPr="00666E24" w:rsidRDefault="00826803" w:rsidP="009908A5">
      <w:pPr>
        <w:pStyle w:val="Paragrafoelenco"/>
        <w:numPr>
          <w:ilvl w:val="0"/>
          <w:numId w:val="24"/>
        </w:numPr>
        <w:tabs>
          <w:tab w:val="left" w:pos="1331"/>
        </w:tabs>
        <w:suppressAutoHyphens/>
        <w:autoSpaceDN w:val="0"/>
        <w:spacing w:before="120" w:line="276" w:lineRule="auto"/>
        <w:ind w:left="426" w:right="3" w:hanging="426"/>
        <w:textAlignment w:val="baseline"/>
        <w:rPr>
          <w:rFonts w:ascii="Times New Roman" w:hAnsi="Times New Roman"/>
          <w:sz w:val="24"/>
          <w:szCs w:val="24"/>
          <w:lang w:val="it-IT"/>
        </w:rPr>
      </w:pPr>
      <w:r w:rsidRPr="00CF3219">
        <w:rPr>
          <w:rFonts w:ascii="Times New Roman" w:hAnsi="Times New Roman"/>
          <w:sz w:val="24"/>
          <w:szCs w:val="24"/>
          <w:lang w:val="it-IT"/>
        </w:rPr>
        <w:t xml:space="preserve">L’aggiudicatario dovrà, entro </w:t>
      </w:r>
      <w:r w:rsidRPr="00CF3219">
        <w:rPr>
          <w:rFonts w:ascii="Times New Roman" w:hAnsi="Times New Roman"/>
          <w:b/>
          <w:sz w:val="24"/>
          <w:szCs w:val="24"/>
          <w:lang w:val="it-IT"/>
        </w:rPr>
        <w:t>90 giorni dall’aggiudicazione</w:t>
      </w:r>
      <w:r w:rsidRPr="00CF3219">
        <w:rPr>
          <w:rFonts w:ascii="Times New Roman" w:hAnsi="Times New Roman"/>
          <w:sz w:val="24"/>
          <w:szCs w:val="24"/>
          <w:lang w:val="it-IT"/>
        </w:rPr>
        <w:t xml:space="preserve"> a pena di decadenza, </w:t>
      </w:r>
      <w:r w:rsidR="003D33C1" w:rsidRPr="00CF3219">
        <w:rPr>
          <w:rFonts w:ascii="Times New Roman" w:hAnsi="Times New Roman"/>
          <w:sz w:val="24"/>
          <w:szCs w:val="24"/>
          <w:lang w:val="it-IT"/>
        </w:rPr>
        <w:t xml:space="preserve">(ovvero entro il termine più breve indicato nell'offerta), </w:t>
      </w:r>
      <w:r w:rsidRPr="00CF3219">
        <w:rPr>
          <w:rFonts w:ascii="Times New Roman" w:hAnsi="Times New Roman"/>
          <w:sz w:val="24"/>
          <w:szCs w:val="24"/>
          <w:lang w:val="it-IT"/>
        </w:rPr>
        <w:t xml:space="preserve">versare </w:t>
      </w:r>
      <w:r w:rsidR="00324752" w:rsidRPr="00CF3219">
        <w:rPr>
          <w:rFonts w:ascii="Times New Roman" w:hAnsi="Times New Roman"/>
          <w:b/>
          <w:sz w:val="24"/>
          <w:szCs w:val="24"/>
          <w:lang w:val="it-IT"/>
        </w:rPr>
        <w:t xml:space="preserve">in unica soluzione, </w:t>
      </w:r>
      <w:r w:rsidRPr="00CF3219">
        <w:rPr>
          <w:rFonts w:ascii="Times New Roman" w:hAnsi="Times New Roman"/>
          <w:sz w:val="24"/>
          <w:szCs w:val="24"/>
          <w:lang w:val="it-IT"/>
        </w:rPr>
        <w:t xml:space="preserve">il saldo prezzo sul conto corrente indicato dal professionista delegato (differenza tra prezzo di aggiudicazione e quanto versato in c/cauzione) </w:t>
      </w:r>
      <w:r w:rsidRPr="00CF3219">
        <w:rPr>
          <w:rFonts w:ascii="Times New Roman" w:hAnsi="Times New Roman"/>
          <w:b/>
          <w:sz w:val="24"/>
          <w:szCs w:val="24"/>
          <w:lang w:val="it-IT"/>
        </w:rPr>
        <w:t>più il 15% del prezzo di aggiudicazione a titolo di fondo spese di registrazione</w:t>
      </w:r>
      <w:r w:rsidRPr="00CF3219">
        <w:rPr>
          <w:rFonts w:ascii="Times New Roman" w:hAnsi="Times New Roman"/>
          <w:sz w:val="24"/>
          <w:szCs w:val="24"/>
          <w:lang w:val="it-IT"/>
        </w:rPr>
        <w:t>.</w:t>
      </w:r>
      <w:r w:rsidR="009908A5" w:rsidRPr="00666E24">
        <w:rPr>
          <w:rFonts w:eastAsia="Times New Roman"/>
          <w:u w:val="dotted" w:color="000000"/>
          <w:lang w:val="it-IT" w:eastAsia="it-IT"/>
        </w:rPr>
        <w:t xml:space="preserve"> </w:t>
      </w:r>
    </w:p>
    <w:p w14:paraId="7531DD47"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Il mancato versamento del saldo prezzo e del fondo spese nei modi e nei termini indicati, così come il mancato perfezionamento della vendita per qualsiasi fatto o colpa addebitabile all’aggiudicatario comporterà la decadenza di quest’ultimo dall’aggiudicazione, con conseguente perdita della cauzione già versata che verrà incamerata dalla procedura, salvo il diritto al maggior danno.</w:t>
      </w:r>
    </w:p>
    <w:p w14:paraId="1502D35F"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Gli effetti traslativi si produrranno solo al momento dell’emissione del decreto di trasferimento da parte del Giudice, previa verifica del corretto ed integrale versamento del saldo e delle spese di vendita.</w:t>
      </w:r>
    </w:p>
    <w:p w14:paraId="2873B09D" w14:textId="77777777"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lastRenderedPageBreak/>
        <w:t>Con l’emissione del decreto di trasferimento verrà trasferito altresì all’aggiudicatario il possesso giuridico dell’immobile; da tale data, pertanto, andranno a favore ed a carico dell’aggiudicatario tutti i relativi vantaggi ed oneri, ivi comprese le spese anche condominiali di ordinaria e straordinaria manutenzione.</w:t>
      </w:r>
    </w:p>
    <w:p w14:paraId="794B4D59" w14:textId="477B1096" w:rsidR="00826803" w:rsidRPr="00CF3219" w:rsidRDefault="00826803" w:rsidP="008F1942">
      <w:pPr>
        <w:pStyle w:val="Paragrafoelenco"/>
        <w:widowControl w:val="0"/>
        <w:numPr>
          <w:ilvl w:val="0"/>
          <w:numId w:val="24"/>
        </w:numPr>
        <w:tabs>
          <w:tab w:val="left" w:pos="1331"/>
        </w:tabs>
        <w:suppressAutoHyphens/>
        <w:autoSpaceDN w:val="0"/>
        <w:spacing w:before="120" w:line="276" w:lineRule="auto"/>
        <w:ind w:left="426" w:right="3" w:hanging="426"/>
        <w:contextualSpacing w:val="0"/>
        <w:textAlignment w:val="baseline"/>
        <w:rPr>
          <w:rFonts w:ascii="Times New Roman" w:hAnsi="Times New Roman"/>
          <w:sz w:val="24"/>
          <w:szCs w:val="24"/>
          <w:lang w:val="it-IT"/>
        </w:rPr>
      </w:pPr>
      <w:r w:rsidRPr="00CF3219">
        <w:rPr>
          <w:rFonts w:ascii="Times New Roman" w:hAnsi="Times New Roman"/>
          <w:sz w:val="24"/>
          <w:szCs w:val="24"/>
          <w:lang w:val="it-IT"/>
        </w:rPr>
        <w:t xml:space="preserve">Il pagamento delle spese condominiali è regolato dall’art. 63, </w:t>
      </w:r>
      <w:r w:rsidR="004D7771">
        <w:rPr>
          <w:rFonts w:ascii="Times New Roman" w:hAnsi="Times New Roman"/>
          <w:sz w:val="24"/>
          <w:szCs w:val="24"/>
          <w:lang w:val="it-IT"/>
        </w:rPr>
        <w:t>4</w:t>
      </w:r>
      <w:r w:rsidRPr="00CF3219">
        <w:rPr>
          <w:rFonts w:ascii="Times New Roman" w:hAnsi="Times New Roman"/>
          <w:sz w:val="24"/>
          <w:szCs w:val="24"/>
          <w:lang w:val="it-IT"/>
        </w:rPr>
        <w:t>° comma, delle Disposizioni di Attuazione del Codice Civile.</w:t>
      </w:r>
    </w:p>
    <w:p w14:paraId="58E35920" w14:textId="6E20399D" w:rsidR="00EB328B" w:rsidRDefault="00EB328B" w:rsidP="008F1942">
      <w:pPr>
        <w:pStyle w:val="Default"/>
        <w:spacing w:before="120" w:line="276" w:lineRule="auto"/>
        <w:jc w:val="both"/>
        <w:rPr>
          <w:color w:val="auto"/>
        </w:rPr>
      </w:pPr>
      <w:r w:rsidRPr="00CF3219">
        <w:rPr>
          <w:color w:val="auto"/>
        </w:rPr>
        <w:t xml:space="preserve">Tutti coloro che intendono ottenere informazioni sull’immobile in vendita, compreso l’esame della relazione di perizia e dell’allegata documentazione, possono prenderne visione sui siti internet </w:t>
      </w:r>
      <w:hyperlink r:id="rId17" w:history="1">
        <w:r w:rsidRPr="00CF3219">
          <w:rPr>
            <w:rStyle w:val="Collegamentoipertestuale"/>
            <w:color w:val="auto"/>
          </w:rPr>
          <w:t>https://pvp.giustizia.it</w:t>
        </w:r>
      </w:hyperlink>
      <w:r w:rsidRPr="00CF3219">
        <w:rPr>
          <w:color w:val="auto"/>
        </w:rPr>
        <w:t xml:space="preserve"> </w:t>
      </w:r>
      <w:hyperlink r:id="rId18" w:history="1">
        <w:r w:rsidRPr="00CF3219">
          <w:rPr>
            <w:rStyle w:val="Collegamentoipertestuale"/>
            <w:color w:val="auto"/>
          </w:rPr>
          <w:t>www.astalegale.net</w:t>
        </w:r>
      </w:hyperlink>
      <w:r w:rsidRPr="00CF3219">
        <w:rPr>
          <w:color w:val="auto"/>
        </w:rPr>
        <w:t xml:space="preserve"> </w:t>
      </w:r>
      <w:hyperlink r:id="rId19" w:history="1">
        <w:r w:rsidRPr="00CF3219">
          <w:rPr>
            <w:rStyle w:val="Collegamentoipertestuale"/>
            <w:color w:val="auto"/>
          </w:rPr>
          <w:t>www.tribunale.chieti.giustizia.it</w:t>
        </w:r>
      </w:hyperlink>
      <w:r w:rsidRPr="00CF3219">
        <w:rPr>
          <w:color w:val="auto"/>
        </w:rPr>
        <w:t xml:space="preserve">, </w:t>
      </w:r>
      <w:r w:rsidR="00D50CA9" w:rsidRPr="00642003">
        <w:rPr>
          <w:color w:val="auto"/>
          <w:u w:val="single"/>
        </w:rPr>
        <w:t>e per estratto  dell’avviso sui social networks</w:t>
      </w:r>
      <w:r w:rsidR="00D50CA9" w:rsidRPr="00D50CA9">
        <w:rPr>
          <w:color w:val="auto"/>
        </w:rPr>
        <w:t>;</w:t>
      </w:r>
      <w:r w:rsidR="00D50CA9">
        <w:rPr>
          <w:color w:val="auto"/>
        </w:rPr>
        <w:t xml:space="preserve"> </w:t>
      </w:r>
      <w:r w:rsidRPr="00CF3219">
        <w:rPr>
          <w:color w:val="auto"/>
        </w:rPr>
        <w:t xml:space="preserve">chi invece vorrà visionare il bene, dovrà formulare la richiesta esclusivamente mediante il PVP sul sito internet </w:t>
      </w:r>
      <w:hyperlink r:id="rId20" w:history="1">
        <w:r w:rsidRPr="00CF3219">
          <w:rPr>
            <w:rStyle w:val="Collegamentoipertestuale"/>
            <w:color w:val="auto"/>
          </w:rPr>
          <w:t>https://pvp.giustizia.it</w:t>
        </w:r>
      </w:hyperlink>
      <w:r w:rsidRPr="00CF3219">
        <w:rPr>
          <w:color w:val="auto"/>
        </w:rPr>
        <w:t xml:space="preserve"> usando l’apposito tasto “Prenotazione visita immobile”. </w:t>
      </w:r>
    </w:p>
    <w:p w14:paraId="06241F82" w14:textId="77777777" w:rsidR="000C6248" w:rsidRPr="000C6248" w:rsidRDefault="000C6248" w:rsidP="000C6248">
      <w:pPr>
        <w:spacing w:line="360" w:lineRule="auto"/>
        <w:rPr>
          <w:rFonts w:ascii="Times New Roman" w:hAnsi="Times New Roman"/>
          <w:sz w:val="24"/>
          <w:szCs w:val="24"/>
          <w:lang w:val="it-IT" w:eastAsia="zh-CN"/>
        </w:rPr>
      </w:pPr>
      <w:r w:rsidRPr="000C6248">
        <w:rPr>
          <w:rFonts w:ascii="Times New Roman" w:hAnsi="Times New Roman"/>
          <w:sz w:val="24"/>
          <w:szCs w:val="24"/>
        </w:rPr>
        <w:t>La pubblicità sarà effettuata a norma dell'art. 490 del c.p.c. secondo le modalità stabilite dal G.E.:</w:t>
      </w:r>
    </w:p>
    <w:p w14:paraId="32D96544" w14:textId="77777777" w:rsidR="000C6248" w:rsidRPr="000C6248" w:rsidRDefault="000C6248" w:rsidP="000C6248">
      <w:pPr>
        <w:pStyle w:val="Paragrafoelenco"/>
        <w:numPr>
          <w:ilvl w:val="0"/>
          <w:numId w:val="44"/>
        </w:numPr>
        <w:autoSpaceDN w:val="0"/>
        <w:spacing w:line="360" w:lineRule="auto"/>
        <w:rPr>
          <w:rFonts w:ascii="Times New Roman" w:hAnsi="Times New Roman"/>
          <w:sz w:val="24"/>
          <w:szCs w:val="24"/>
        </w:rPr>
      </w:pPr>
      <w:r w:rsidRPr="000C6248">
        <w:rPr>
          <w:rFonts w:ascii="Times New Roman" w:hAnsi="Times New Roman"/>
          <w:sz w:val="24"/>
          <w:szCs w:val="24"/>
        </w:rPr>
        <w:t>pubblicazione dell'ordinanza e dell’avviso di vendita, sul portale delle vendite pubbliche del Ministero della Giustizia;</w:t>
      </w:r>
    </w:p>
    <w:p w14:paraId="590EAD88" w14:textId="77777777" w:rsidR="000C6248" w:rsidRPr="000C6248" w:rsidRDefault="000C6248" w:rsidP="000C6248">
      <w:pPr>
        <w:pStyle w:val="Paragrafoelenco"/>
        <w:numPr>
          <w:ilvl w:val="0"/>
          <w:numId w:val="44"/>
        </w:numPr>
        <w:autoSpaceDN w:val="0"/>
        <w:spacing w:line="360" w:lineRule="auto"/>
        <w:rPr>
          <w:rFonts w:ascii="Times New Roman" w:hAnsi="Times New Roman"/>
          <w:sz w:val="24"/>
          <w:szCs w:val="24"/>
        </w:rPr>
      </w:pPr>
      <w:r w:rsidRPr="000C6248">
        <w:rPr>
          <w:rFonts w:ascii="Times New Roman" w:hAnsi="Times New Roman"/>
          <w:sz w:val="24"/>
          <w:szCs w:val="24"/>
        </w:rPr>
        <w:t xml:space="preserve">pubblicazione dell’ordinanza, dell’avviso di vendita unitamente alla perizia sul sito internet </w:t>
      </w:r>
      <w:hyperlink r:id="rId21" w:history="1">
        <w:r w:rsidRPr="000C6248">
          <w:rPr>
            <w:rStyle w:val="Collegamentoipertestuale"/>
            <w:rFonts w:ascii="Times New Roman" w:hAnsi="Times New Roman"/>
            <w:sz w:val="24"/>
            <w:szCs w:val="24"/>
          </w:rPr>
          <w:t>www.astalegale.it</w:t>
        </w:r>
      </w:hyperlink>
      <w:r w:rsidRPr="000C6248">
        <w:rPr>
          <w:rFonts w:ascii="Times New Roman" w:hAnsi="Times New Roman"/>
          <w:sz w:val="24"/>
          <w:szCs w:val="24"/>
        </w:rPr>
        <w:t xml:space="preserve">; </w:t>
      </w:r>
      <w:hyperlink r:id="rId22" w:history="1">
        <w:r w:rsidRPr="000C6248">
          <w:rPr>
            <w:rStyle w:val="Collegamentoipertestuale"/>
            <w:rFonts w:ascii="Times New Roman" w:hAnsi="Times New Roman"/>
            <w:sz w:val="24"/>
            <w:szCs w:val="24"/>
          </w:rPr>
          <w:t>www.tribunale.chieti.giustizia.it</w:t>
        </w:r>
      </w:hyperlink>
      <w:r w:rsidRPr="000C6248">
        <w:rPr>
          <w:rStyle w:val="Collegamentoipertestuale"/>
          <w:rFonts w:ascii="Times New Roman" w:hAnsi="Times New Roman"/>
          <w:sz w:val="24"/>
          <w:szCs w:val="24"/>
        </w:rPr>
        <w:t xml:space="preserve"> </w:t>
      </w:r>
    </w:p>
    <w:p w14:paraId="23240D5B" w14:textId="77777777" w:rsidR="000C6248" w:rsidRPr="000C6248" w:rsidRDefault="000C6248" w:rsidP="000C6248">
      <w:pPr>
        <w:pStyle w:val="Paragrafoelenco"/>
        <w:numPr>
          <w:ilvl w:val="0"/>
          <w:numId w:val="44"/>
        </w:numPr>
        <w:autoSpaceDN w:val="0"/>
        <w:spacing w:line="360" w:lineRule="auto"/>
        <w:rPr>
          <w:rFonts w:ascii="Times New Roman" w:hAnsi="Times New Roman"/>
          <w:sz w:val="24"/>
          <w:szCs w:val="24"/>
        </w:rPr>
      </w:pPr>
      <w:r w:rsidRPr="000C6248">
        <w:rPr>
          <w:rFonts w:ascii="Times New Roman" w:hAnsi="Times New Roman"/>
          <w:sz w:val="24"/>
          <w:szCs w:val="24"/>
        </w:rPr>
        <w:t>“social media marketing”, attraverso la pubblicazione dell’estratto dell’avviso sui social networks;</w:t>
      </w:r>
    </w:p>
    <w:p w14:paraId="7C56DA3A" w14:textId="77777777" w:rsidR="000C6248" w:rsidRPr="00CF3219" w:rsidRDefault="000C6248" w:rsidP="008F1942">
      <w:pPr>
        <w:pStyle w:val="Default"/>
        <w:spacing w:before="120" w:line="276" w:lineRule="auto"/>
        <w:jc w:val="both"/>
        <w:rPr>
          <w:color w:val="auto"/>
        </w:rPr>
      </w:pPr>
    </w:p>
    <w:p w14:paraId="24DEFBF7" w14:textId="77777777" w:rsidR="00EB328B" w:rsidRPr="00CF3219" w:rsidRDefault="00EB328B" w:rsidP="005171D9">
      <w:pPr>
        <w:pStyle w:val="Default"/>
        <w:spacing w:line="380" w:lineRule="exact"/>
        <w:jc w:val="both"/>
        <w:rPr>
          <w:color w:val="auto"/>
        </w:rPr>
      </w:pPr>
    </w:p>
    <w:p w14:paraId="1974F652" w14:textId="77777777" w:rsidR="00842221" w:rsidRPr="00CF3219" w:rsidRDefault="006D2296" w:rsidP="005171D9">
      <w:pPr>
        <w:pStyle w:val="Default"/>
        <w:spacing w:line="380" w:lineRule="exact"/>
        <w:jc w:val="both"/>
        <w:rPr>
          <w:color w:val="auto"/>
        </w:rPr>
      </w:pPr>
      <w:r w:rsidRPr="00CF3219">
        <w:rPr>
          <w:color w:val="auto"/>
        </w:rPr>
        <w:t>Chieti,</w:t>
      </w:r>
      <w:r w:rsidR="00EB328B" w:rsidRPr="00CF3219">
        <w:rPr>
          <w:color w:val="auto"/>
        </w:rPr>
        <w:t xml:space="preserve"> ________________</w:t>
      </w:r>
    </w:p>
    <w:p w14:paraId="371A551F" w14:textId="77777777" w:rsidR="0058347D" w:rsidRPr="00CF3219" w:rsidRDefault="0058347D" w:rsidP="0091754A">
      <w:pPr>
        <w:spacing w:before="34" w:line="380" w:lineRule="exact"/>
        <w:ind w:right="3"/>
        <w:jc w:val="center"/>
        <w:rPr>
          <w:rFonts w:ascii="Times New Roman" w:hAnsi="Times New Roman"/>
          <w:b/>
          <w:sz w:val="24"/>
          <w:szCs w:val="24"/>
          <w:lang w:val="it-IT"/>
        </w:rPr>
      </w:pPr>
    </w:p>
    <w:p w14:paraId="08405BFC" w14:textId="77777777" w:rsidR="0058347D" w:rsidRPr="00CF3219" w:rsidRDefault="001E40A5" w:rsidP="001E40A5">
      <w:pPr>
        <w:spacing w:before="34" w:line="380" w:lineRule="exact"/>
        <w:ind w:left="2481" w:right="3" w:firstLine="351"/>
        <w:jc w:val="center"/>
        <w:rPr>
          <w:rFonts w:ascii="Times New Roman" w:hAnsi="Times New Roman"/>
          <w:b/>
          <w:sz w:val="24"/>
          <w:szCs w:val="24"/>
          <w:lang w:val="it-IT"/>
        </w:rPr>
      </w:pPr>
      <w:r w:rsidRPr="00CF3219">
        <w:rPr>
          <w:rFonts w:ascii="Times New Roman" w:hAnsi="Times New Roman"/>
          <w:b/>
          <w:sz w:val="24"/>
          <w:szCs w:val="24"/>
          <w:lang w:val="it-IT"/>
        </w:rPr>
        <w:t>Il Professionista Delegato</w:t>
      </w:r>
    </w:p>
    <w:p w14:paraId="28157E3B" w14:textId="77777777" w:rsidR="00842221" w:rsidRPr="00681272" w:rsidRDefault="00842221" w:rsidP="0091754A">
      <w:pPr>
        <w:tabs>
          <w:tab w:val="left" w:pos="851"/>
        </w:tabs>
        <w:spacing w:line="380" w:lineRule="exact"/>
        <w:ind w:left="0"/>
        <w:rPr>
          <w:rFonts w:ascii="Times New Roman" w:hAnsi="Times New Roman"/>
          <w:sz w:val="24"/>
          <w:szCs w:val="24"/>
          <w:lang w:val="it-IT" w:eastAsia="it-IT"/>
        </w:rPr>
      </w:pPr>
    </w:p>
    <w:sectPr w:rsidR="00842221" w:rsidRPr="00681272" w:rsidSect="007D64DC">
      <w:headerReference w:type="default" r:id="rId23"/>
      <w:footerReference w:type="default" r:id="rId24"/>
      <w:pgSz w:w="11906" w:h="16838"/>
      <w:pgMar w:top="1560" w:right="1134" w:bottom="1134" w:left="1134"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F0AE6" w14:textId="77777777" w:rsidR="00E336DC" w:rsidRDefault="00E336DC" w:rsidP="000B198D">
      <w:pPr>
        <w:spacing w:line="240" w:lineRule="auto"/>
      </w:pPr>
      <w:r>
        <w:separator/>
      </w:r>
    </w:p>
  </w:endnote>
  <w:endnote w:type="continuationSeparator" w:id="0">
    <w:p w14:paraId="281B9EEA" w14:textId="77777777" w:rsidR="00E336DC" w:rsidRDefault="00E336DC" w:rsidP="000B19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Sun, 宋体">
    <w:charset w:val="00"/>
    <w:family w:val="auto"/>
    <w:pitch w:val="variable"/>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3584116"/>
      <w:docPartObj>
        <w:docPartGallery w:val="Page Numbers (Bottom of Page)"/>
        <w:docPartUnique/>
      </w:docPartObj>
    </w:sdtPr>
    <w:sdtContent>
      <w:p w14:paraId="043A36FF" w14:textId="77777777" w:rsidR="000B198D" w:rsidRDefault="00953327">
        <w:pPr>
          <w:pStyle w:val="Pidipagina"/>
          <w:jc w:val="center"/>
        </w:pPr>
        <w:r>
          <w:fldChar w:fldCharType="begin"/>
        </w:r>
        <w:r w:rsidR="000B198D">
          <w:instrText>PAGE   \* MERGEFORMAT</w:instrText>
        </w:r>
        <w:r>
          <w:fldChar w:fldCharType="separate"/>
        </w:r>
        <w:r w:rsidR="00932D2B" w:rsidRPr="00932D2B">
          <w:rPr>
            <w:noProof/>
            <w:lang w:val="it-IT"/>
          </w:rPr>
          <w:t>6</w:t>
        </w:r>
        <w:r>
          <w:fldChar w:fldCharType="end"/>
        </w:r>
      </w:p>
    </w:sdtContent>
  </w:sdt>
  <w:p w14:paraId="485C81AB" w14:textId="77777777" w:rsidR="000B198D" w:rsidRDefault="000B198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50487C" w14:textId="77777777" w:rsidR="00E336DC" w:rsidRDefault="00E336DC" w:rsidP="000B198D">
      <w:pPr>
        <w:spacing w:line="240" w:lineRule="auto"/>
      </w:pPr>
      <w:r>
        <w:separator/>
      </w:r>
    </w:p>
  </w:footnote>
  <w:footnote w:type="continuationSeparator" w:id="0">
    <w:p w14:paraId="40635108" w14:textId="77777777" w:rsidR="00E336DC" w:rsidRDefault="00E336DC" w:rsidP="000B198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06A52" w14:textId="77777777" w:rsidR="0004022E" w:rsidRDefault="0004022E" w:rsidP="0004022E">
    <w:pPr>
      <w:pStyle w:val="Intestazione"/>
      <w:jc w:val="center"/>
    </w:pPr>
    <w:r>
      <w:rPr>
        <w:noProof/>
        <w:lang w:val="it-IT" w:eastAsia="it-IT"/>
      </w:rPr>
      <w:drawing>
        <wp:inline distT="0" distB="0" distL="0" distR="0" wp14:anchorId="7A969ABA" wp14:editId="7EBABFA3">
          <wp:extent cx="551938" cy="619869"/>
          <wp:effectExtent l="19050" t="0" r="512" b="0"/>
          <wp:docPr id="1" name="Immagine 0" descr="repubbl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ubblica.png"/>
                  <pic:cNvPicPr/>
                </pic:nvPicPr>
                <pic:blipFill>
                  <a:blip r:embed="rId1"/>
                  <a:stretch>
                    <a:fillRect/>
                  </a:stretch>
                </pic:blipFill>
                <pic:spPr>
                  <a:xfrm>
                    <a:off x="0" y="0"/>
                    <a:ext cx="549696" cy="61735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9C724DFE"/>
    <w:lvl w:ilvl="0">
      <w:start w:val="1"/>
      <w:numFmt w:val="decimal"/>
      <w:lvlText w:val="%1)"/>
      <w:lvlJc w:val="left"/>
      <w:pPr>
        <w:ind w:hanging="428"/>
      </w:pPr>
      <w:rPr>
        <w:rFonts w:ascii="Arial" w:hAnsi="Arial" w:cs="Arial"/>
        <w:b/>
        <w:bCs/>
        <w:spacing w:val="-1"/>
        <w:sz w:val="22"/>
        <w:szCs w:val="22"/>
      </w:rPr>
    </w:lvl>
    <w:lvl w:ilvl="1">
      <w:start w:val="1"/>
      <w:numFmt w:val="lowerLetter"/>
      <w:lvlText w:val="%2)"/>
      <w:lvlJc w:val="left"/>
      <w:pPr>
        <w:ind w:hanging="284"/>
      </w:pPr>
      <w:rPr>
        <w:rFonts w:ascii="Times New Roman" w:hAnsi="Times New Roman" w:cs="Times New Roman" w:hint="default"/>
        <w:b w:val="0"/>
        <w:bCs w:val="0"/>
        <w:spacing w:val="-1"/>
        <w:sz w:val="24"/>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4"/>
    <w:multiLevelType w:val="multilevel"/>
    <w:tmpl w:val="00000887"/>
    <w:lvl w:ilvl="0">
      <w:numFmt w:val="bullet"/>
      <w:lvlText w:val="-"/>
      <w:lvlJc w:val="left"/>
      <w:pPr>
        <w:ind w:hanging="284"/>
      </w:pPr>
      <w:rPr>
        <w:rFonts w:ascii="Calibri" w:hAnsi="Calibri" w:cs="Calibri"/>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2B1DCB"/>
    <w:multiLevelType w:val="multilevel"/>
    <w:tmpl w:val="4A1C669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31B4CDD"/>
    <w:multiLevelType w:val="hybridMultilevel"/>
    <w:tmpl w:val="3BB4C708"/>
    <w:lvl w:ilvl="0" w:tplc="04100017">
      <w:start w:val="1"/>
      <w:numFmt w:val="lowerLetter"/>
      <w:lvlText w:val="%1)"/>
      <w:lvlJc w:val="left"/>
      <w:pPr>
        <w:ind w:left="720" w:hanging="360"/>
      </w:pPr>
      <w:rPr>
        <w:rFonts w:hint="default"/>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8E55EF1"/>
    <w:multiLevelType w:val="hybridMultilevel"/>
    <w:tmpl w:val="0020436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98E3DA8"/>
    <w:multiLevelType w:val="hybridMultilevel"/>
    <w:tmpl w:val="DE04D362"/>
    <w:lvl w:ilvl="0" w:tplc="0410000F">
      <w:start w:val="1"/>
      <w:numFmt w:val="decimal"/>
      <w:lvlText w:val="%1."/>
      <w:lvlJc w:val="left"/>
      <w:pPr>
        <w:ind w:left="502" w:hanging="360"/>
      </w:pPr>
      <w:rPr>
        <w:rFonts w:cs="Times New Roman" w:hint="default"/>
      </w:rPr>
    </w:lvl>
    <w:lvl w:ilvl="1" w:tplc="04100019" w:tentative="1">
      <w:start w:val="1"/>
      <w:numFmt w:val="lowerLetter"/>
      <w:lvlText w:val="%2."/>
      <w:lvlJc w:val="left"/>
      <w:pPr>
        <w:ind w:left="1222" w:hanging="360"/>
      </w:pPr>
      <w:rPr>
        <w:rFonts w:cs="Times New Roman"/>
      </w:rPr>
    </w:lvl>
    <w:lvl w:ilvl="2" w:tplc="0410001B" w:tentative="1">
      <w:start w:val="1"/>
      <w:numFmt w:val="lowerRoman"/>
      <w:lvlText w:val="%3."/>
      <w:lvlJc w:val="right"/>
      <w:pPr>
        <w:ind w:left="1942" w:hanging="180"/>
      </w:pPr>
      <w:rPr>
        <w:rFonts w:cs="Times New Roman"/>
      </w:rPr>
    </w:lvl>
    <w:lvl w:ilvl="3" w:tplc="0410000F" w:tentative="1">
      <w:start w:val="1"/>
      <w:numFmt w:val="decimal"/>
      <w:lvlText w:val="%4."/>
      <w:lvlJc w:val="left"/>
      <w:pPr>
        <w:ind w:left="2662" w:hanging="360"/>
      </w:pPr>
      <w:rPr>
        <w:rFonts w:cs="Times New Roman"/>
      </w:rPr>
    </w:lvl>
    <w:lvl w:ilvl="4" w:tplc="04100019" w:tentative="1">
      <w:start w:val="1"/>
      <w:numFmt w:val="lowerLetter"/>
      <w:lvlText w:val="%5."/>
      <w:lvlJc w:val="left"/>
      <w:pPr>
        <w:ind w:left="3382" w:hanging="360"/>
      </w:pPr>
      <w:rPr>
        <w:rFonts w:cs="Times New Roman"/>
      </w:rPr>
    </w:lvl>
    <w:lvl w:ilvl="5" w:tplc="0410001B" w:tentative="1">
      <w:start w:val="1"/>
      <w:numFmt w:val="lowerRoman"/>
      <w:lvlText w:val="%6."/>
      <w:lvlJc w:val="right"/>
      <w:pPr>
        <w:ind w:left="4102" w:hanging="180"/>
      </w:pPr>
      <w:rPr>
        <w:rFonts w:cs="Times New Roman"/>
      </w:rPr>
    </w:lvl>
    <w:lvl w:ilvl="6" w:tplc="0410000F" w:tentative="1">
      <w:start w:val="1"/>
      <w:numFmt w:val="decimal"/>
      <w:lvlText w:val="%7."/>
      <w:lvlJc w:val="left"/>
      <w:pPr>
        <w:ind w:left="4822" w:hanging="360"/>
      </w:pPr>
      <w:rPr>
        <w:rFonts w:cs="Times New Roman"/>
      </w:rPr>
    </w:lvl>
    <w:lvl w:ilvl="7" w:tplc="04100019" w:tentative="1">
      <w:start w:val="1"/>
      <w:numFmt w:val="lowerLetter"/>
      <w:lvlText w:val="%8."/>
      <w:lvlJc w:val="left"/>
      <w:pPr>
        <w:ind w:left="5542" w:hanging="360"/>
      </w:pPr>
      <w:rPr>
        <w:rFonts w:cs="Times New Roman"/>
      </w:rPr>
    </w:lvl>
    <w:lvl w:ilvl="8" w:tplc="0410001B" w:tentative="1">
      <w:start w:val="1"/>
      <w:numFmt w:val="lowerRoman"/>
      <w:lvlText w:val="%9."/>
      <w:lvlJc w:val="right"/>
      <w:pPr>
        <w:ind w:left="6262" w:hanging="180"/>
      </w:pPr>
      <w:rPr>
        <w:rFonts w:cs="Times New Roman"/>
      </w:rPr>
    </w:lvl>
  </w:abstractNum>
  <w:abstractNum w:abstractNumId="6" w15:restartNumberingAfterBreak="0">
    <w:nsid w:val="0E4F18F0"/>
    <w:multiLevelType w:val="hybridMultilevel"/>
    <w:tmpl w:val="C43CD3F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1312F5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2172C3F"/>
    <w:multiLevelType w:val="hybridMultilevel"/>
    <w:tmpl w:val="6EE606A2"/>
    <w:lvl w:ilvl="0" w:tplc="04100017">
      <w:start w:val="1"/>
      <w:numFmt w:val="low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9" w15:restartNumberingAfterBreak="0">
    <w:nsid w:val="12991EEC"/>
    <w:multiLevelType w:val="hybridMultilevel"/>
    <w:tmpl w:val="D2C8DAE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7751DE6"/>
    <w:multiLevelType w:val="hybridMultilevel"/>
    <w:tmpl w:val="687602C6"/>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1" w15:restartNumberingAfterBreak="0">
    <w:nsid w:val="1CC02985"/>
    <w:multiLevelType w:val="hybridMultilevel"/>
    <w:tmpl w:val="1EE822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D6318F8"/>
    <w:multiLevelType w:val="hybridMultilevel"/>
    <w:tmpl w:val="15107E0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DCC6334"/>
    <w:multiLevelType w:val="hybridMultilevel"/>
    <w:tmpl w:val="003C7D06"/>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20314003"/>
    <w:multiLevelType w:val="hybridMultilevel"/>
    <w:tmpl w:val="58645AEC"/>
    <w:lvl w:ilvl="0" w:tplc="750012F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27929BA"/>
    <w:multiLevelType w:val="multilevel"/>
    <w:tmpl w:val="B018091C"/>
    <w:lvl w:ilvl="0">
      <w:start w:val="1"/>
      <w:numFmt w:val="decimal"/>
      <w:lvlText w:val="%1."/>
      <w:lvlJc w:val="left"/>
      <w:pPr>
        <w:ind w:left="360" w:hanging="360"/>
      </w:pPr>
      <w:rPr>
        <w:rFonts w:cs="Times New Roman" w:hint="default"/>
        <w:b/>
      </w:rPr>
    </w:lvl>
    <w:lvl w:ilvl="1">
      <w:start w:val="1"/>
      <w:numFmt w:val="decimal"/>
      <w:lvlText w:val="%1.%2."/>
      <w:lvlJc w:val="left"/>
      <w:pPr>
        <w:ind w:left="114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6" w15:restartNumberingAfterBreak="0">
    <w:nsid w:val="240D30A0"/>
    <w:multiLevelType w:val="hybridMultilevel"/>
    <w:tmpl w:val="1A28D6D8"/>
    <w:lvl w:ilvl="0" w:tplc="20247404">
      <w:numFmt w:val="bullet"/>
      <w:lvlText w:val="-"/>
      <w:lvlJc w:val="left"/>
      <w:pPr>
        <w:ind w:left="644" w:hanging="360"/>
      </w:pPr>
      <w:rPr>
        <w:rFonts w:ascii="Times New Roman" w:eastAsia="Calibri" w:hAnsi="Times New Roman" w:cs="Times New Roman"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7" w15:restartNumberingAfterBreak="0">
    <w:nsid w:val="28E1771C"/>
    <w:multiLevelType w:val="multilevel"/>
    <w:tmpl w:val="9E0245D4"/>
    <w:lvl w:ilvl="0">
      <w:start w:val="8"/>
      <w:numFmt w:val="decimal"/>
      <w:lvlText w:val="%1"/>
      <w:lvlJc w:val="left"/>
      <w:pPr>
        <w:ind w:left="360" w:hanging="360"/>
      </w:pPr>
      <w:rPr>
        <w:rFonts w:hint="default"/>
      </w:rPr>
    </w:lvl>
    <w:lvl w:ilvl="1">
      <w:start w:val="1"/>
      <w:numFmt w:val="decimal"/>
      <w:lvlText w:val="%1.%2"/>
      <w:lvlJc w:val="left"/>
      <w:pPr>
        <w:ind w:left="1502" w:hanging="360"/>
      </w:pPr>
      <w:rPr>
        <w:rFonts w:hint="default"/>
      </w:rPr>
    </w:lvl>
    <w:lvl w:ilvl="2">
      <w:start w:val="1"/>
      <w:numFmt w:val="decimal"/>
      <w:lvlText w:val="%1.%2.%3"/>
      <w:lvlJc w:val="left"/>
      <w:pPr>
        <w:ind w:left="3004" w:hanging="720"/>
      </w:pPr>
      <w:rPr>
        <w:rFonts w:hint="default"/>
      </w:rPr>
    </w:lvl>
    <w:lvl w:ilvl="3">
      <w:start w:val="1"/>
      <w:numFmt w:val="decimal"/>
      <w:lvlText w:val="%1.%2.%3.%4"/>
      <w:lvlJc w:val="left"/>
      <w:pPr>
        <w:ind w:left="4146" w:hanging="720"/>
      </w:pPr>
      <w:rPr>
        <w:rFonts w:hint="default"/>
      </w:rPr>
    </w:lvl>
    <w:lvl w:ilvl="4">
      <w:start w:val="1"/>
      <w:numFmt w:val="decimal"/>
      <w:lvlText w:val="%1.%2.%3.%4.%5"/>
      <w:lvlJc w:val="left"/>
      <w:pPr>
        <w:ind w:left="5648" w:hanging="1080"/>
      </w:pPr>
      <w:rPr>
        <w:rFonts w:hint="default"/>
      </w:rPr>
    </w:lvl>
    <w:lvl w:ilvl="5">
      <w:start w:val="1"/>
      <w:numFmt w:val="decimal"/>
      <w:lvlText w:val="%1.%2.%3.%4.%5.%6"/>
      <w:lvlJc w:val="left"/>
      <w:pPr>
        <w:ind w:left="6790" w:hanging="1080"/>
      </w:pPr>
      <w:rPr>
        <w:rFonts w:hint="default"/>
      </w:rPr>
    </w:lvl>
    <w:lvl w:ilvl="6">
      <w:start w:val="1"/>
      <w:numFmt w:val="decimal"/>
      <w:lvlText w:val="%1.%2.%3.%4.%5.%6.%7"/>
      <w:lvlJc w:val="left"/>
      <w:pPr>
        <w:ind w:left="8292" w:hanging="1440"/>
      </w:pPr>
      <w:rPr>
        <w:rFonts w:hint="default"/>
      </w:rPr>
    </w:lvl>
    <w:lvl w:ilvl="7">
      <w:start w:val="1"/>
      <w:numFmt w:val="decimal"/>
      <w:lvlText w:val="%1.%2.%3.%4.%5.%6.%7.%8"/>
      <w:lvlJc w:val="left"/>
      <w:pPr>
        <w:ind w:left="9434" w:hanging="1440"/>
      </w:pPr>
      <w:rPr>
        <w:rFonts w:hint="default"/>
      </w:rPr>
    </w:lvl>
    <w:lvl w:ilvl="8">
      <w:start w:val="1"/>
      <w:numFmt w:val="decimal"/>
      <w:lvlText w:val="%1.%2.%3.%4.%5.%6.%7.%8.%9"/>
      <w:lvlJc w:val="left"/>
      <w:pPr>
        <w:ind w:left="10576" w:hanging="1440"/>
      </w:pPr>
      <w:rPr>
        <w:rFonts w:hint="default"/>
      </w:rPr>
    </w:lvl>
  </w:abstractNum>
  <w:abstractNum w:abstractNumId="18" w15:restartNumberingAfterBreak="0">
    <w:nsid w:val="2B075E39"/>
    <w:multiLevelType w:val="hybridMultilevel"/>
    <w:tmpl w:val="FA3460B0"/>
    <w:lvl w:ilvl="0" w:tplc="A950136C">
      <w:start w:val="1"/>
      <w:numFmt w:val="decimal"/>
      <w:lvlText w:val="%1)"/>
      <w:lvlJc w:val="left"/>
      <w:pPr>
        <w:ind w:left="720" w:hanging="360"/>
      </w:pPr>
      <w:rPr>
        <w:rFonts w:ascii="Tahoma" w:hAnsi="Tahoma" w:cs="Times New Roman" w:hint="default"/>
        <w:b/>
        <w:i w:val="0"/>
        <w:sz w:val="24"/>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2C7C4848"/>
    <w:multiLevelType w:val="hybridMultilevel"/>
    <w:tmpl w:val="7DE4073E"/>
    <w:lvl w:ilvl="0" w:tplc="AFCA5348">
      <w:start w:val="16"/>
      <w:numFmt w:val="bullet"/>
      <w:lvlText w:val="-"/>
      <w:lvlJc w:val="left"/>
      <w:pPr>
        <w:ind w:left="0" w:hanging="360"/>
      </w:pPr>
      <w:rPr>
        <w:rFonts w:ascii="Times New Roman" w:eastAsia="Calibri" w:hAnsi="Times New Roman" w:cs="Times New Roman" w:hint="default"/>
      </w:rPr>
    </w:lvl>
    <w:lvl w:ilvl="1" w:tplc="04100003" w:tentative="1">
      <w:start w:val="1"/>
      <w:numFmt w:val="bullet"/>
      <w:lvlText w:val="o"/>
      <w:lvlJc w:val="left"/>
      <w:pPr>
        <w:ind w:left="720" w:hanging="360"/>
      </w:pPr>
      <w:rPr>
        <w:rFonts w:ascii="Courier New" w:hAnsi="Courier New" w:cs="Courier New" w:hint="default"/>
      </w:rPr>
    </w:lvl>
    <w:lvl w:ilvl="2" w:tplc="04100005" w:tentative="1">
      <w:start w:val="1"/>
      <w:numFmt w:val="bullet"/>
      <w:lvlText w:val=""/>
      <w:lvlJc w:val="left"/>
      <w:pPr>
        <w:ind w:left="1440" w:hanging="360"/>
      </w:pPr>
      <w:rPr>
        <w:rFonts w:ascii="Wingdings" w:hAnsi="Wingdings" w:hint="default"/>
      </w:rPr>
    </w:lvl>
    <w:lvl w:ilvl="3" w:tplc="04100001" w:tentative="1">
      <w:start w:val="1"/>
      <w:numFmt w:val="bullet"/>
      <w:lvlText w:val=""/>
      <w:lvlJc w:val="left"/>
      <w:pPr>
        <w:ind w:left="2160" w:hanging="360"/>
      </w:pPr>
      <w:rPr>
        <w:rFonts w:ascii="Symbol" w:hAnsi="Symbol" w:hint="default"/>
      </w:rPr>
    </w:lvl>
    <w:lvl w:ilvl="4" w:tplc="04100003" w:tentative="1">
      <w:start w:val="1"/>
      <w:numFmt w:val="bullet"/>
      <w:lvlText w:val="o"/>
      <w:lvlJc w:val="left"/>
      <w:pPr>
        <w:ind w:left="2880" w:hanging="360"/>
      </w:pPr>
      <w:rPr>
        <w:rFonts w:ascii="Courier New" w:hAnsi="Courier New" w:cs="Courier New" w:hint="default"/>
      </w:rPr>
    </w:lvl>
    <w:lvl w:ilvl="5" w:tplc="04100005" w:tentative="1">
      <w:start w:val="1"/>
      <w:numFmt w:val="bullet"/>
      <w:lvlText w:val=""/>
      <w:lvlJc w:val="left"/>
      <w:pPr>
        <w:ind w:left="3600" w:hanging="360"/>
      </w:pPr>
      <w:rPr>
        <w:rFonts w:ascii="Wingdings" w:hAnsi="Wingdings" w:hint="default"/>
      </w:rPr>
    </w:lvl>
    <w:lvl w:ilvl="6" w:tplc="04100001" w:tentative="1">
      <w:start w:val="1"/>
      <w:numFmt w:val="bullet"/>
      <w:lvlText w:val=""/>
      <w:lvlJc w:val="left"/>
      <w:pPr>
        <w:ind w:left="4320" w:hanging="360"/>
      </w:pPr>
      <w:rPr>
        <w:rFonts w:ascii="Symbol" w:hAnsi="Symbol" w:hint="default"/>
      </w:rPr>
    </w:lvl>
    <w:lvl w:ilvl="7" w:tplc="04100003" w:tentative="1">
      <w:start w:val="1"/>
      <w:numFmt w:val="bullet"/>
      <w:lvlText w:val="o"/>
      <w:lvlJc w:val="left"/>
      <w:pPr>
        <w:ind w:left="5040" w:hanging="360"/>
      </w:pPr>
      <w:rPr>
        <w:rFonts w:ascii="Courier New" w:hAnsi="Courier New" w:cs="Courier New" w:hint="default"/>
      </w:rPr>
    </w:lvl>
    <w:lvl w:ilvl="8" w:tplc="04100005" w:tentative="1">
      <w:start w:val="1"/>
      <w:numFmt w:val="bullet"/>
      <w:lvlText w:val=""/>
      <w:lvlJc w:val="left"/>
      <w:pPr>
        <w:ind w:left="5760" w:hanging="360"/>
      </w:pPr>
      <w:rPr>
        <w:rFonts w:ascii="Wingdings" w:hAnsi="Wingdings" w:hint="default"/>
      </w:rPr>
    </w:lvl>
  </w:abstractNum>
  <w:abstractNum w:abstractNumId="20" w15:restartNumberingAfterBreak="0">
    <w:nsid w:val="2CF45128"/>
    <w:multiLevelType w:val="hybridMultilevel"/>
    <w:tmpl w:val="7E526C68"/>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00D29F5"/>
    <w:multiLevelType w:val="hybridMultilevel"/>
    <w:tmpl w:val="185860BE"/>
    <w:lvl w:ilvl="0" w:tplc="750012F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879265A"/>
    <w:multiLevelType w:val="hybridMultilevel"/>
    <w:tmpl w:val="13DEA04E"/>
    <w:lvl w:ilvl="0" w:tplc="CDFE044C">
      <w:start w:val="3"/>
      <w:numFmt w:val="bullet"/>
      <w:lvlText w:val="-"/>
      <w:lvlJc w:val="left"/>
      <w:pPr>
        <w:ind w:left="862" w:hanging="360"/>
      </w:pPr>
      <w:rPr>
        <w:rFonts w:ascii="Times New Roman" w:eastAsia="Arial Unicode MS" w:hAnsi="Times New Roman" w:cs="Times New Roman" w:hint="default"/>
      </w:rPr>
    </w:lvl>
    <w:lvl w:ilvl="1" w:tplc="04100003">
      <w:start w:val="1"/>
      <w:numFmt w:val="bullet"/>
      <w:lvlText w:val="o"/>
      <w:lvlJc w:val="left"/>
      <w:pPr>
        <w:ind w:left="1582" w:hanging="360"/>
      </w:pPr>
      <w:rPr>
        <w:rFonts w:ascii="Courier New" w:hAnsi="Courier New" w:cs="Courier New" w:hint="default"/>
      </w:rPr>
    </w:lvl>
    <w:lvl w:ilvl="2" w:tplc="04100005">
      <w:start w:val="1"/>
      <w:numFmt w:val="bullet"/>
      <w:lvlText w:val=""/>
      <w:lvlJc w:val="left"/>
      <w:pPr>
        <w:ind w:left="2302" w:hanging="360"/>
      </w:pPr>
      <w:rPr>
        <w:rFonts w:ascii="Wingdings" w:hAnsi="Wingdings" w:hint="default"/>
      </w:rPr>
    </w:lvl>
    <w:lvl w:ilvl="3" w:tplc="04100001">
      <w:start w:val="1"/>
      <w:numFmt w:val="bullet"/>
      <w:lvlText w:val=""/>
      <w:lvlJc w:val="left"/>
      <w:pPr>
        <w:ind w:left="3022" w:hanging="360"/>
      </w:pPr>
      <w:rPr>
        <w:rFonts w:ascii="Symbol" w:hAnsi="Symbol" w:hint="default"/>
      </w:rPr>
    </w:lvl>
    <w:lvl w:ilvl="4" w:tplc="04100003">
      <w:start w:val="1"/>
      <w:numFmt w:val="bullet"/>
      <w:lvlText w:val="o"/>
      <w:lvlJc w:val="left"/>
      <w:pPr>
        <w:ind w:left="3742" w:hanging="360"/>
      </w:pPr>
      <w:rPr>
        <w:rFonts w:ascii="Courier New" w:hAnsi="Courier New" w:cs="Courier New" w:hint="default"/>
      </w:rPr>
    </w:lvl>
    <w:lvl w:ilvl="5" w:tplc="04100005">
      <w:start w:val="1"/>
      <w:numFmt w:val="bullet"/>
      <w:lvlText w:val=""/>
      <w:lvlJc w:val="left"/>
      <w:pPr>
        <w:ind w:left="4462" w:hanging="360"/>
      </w:pPr>
      <w:rPr>
        <w:rFonts w:ascii="Wingdings" w:hAnsi="Wingdings" w:hint="default"/>
      </w:rPr>
    </w:lvl>
    <w:lvl w:ilvl="6" w:tplc="04100001">
      <w:start w:val="1"/>
      <w:numFmt w:val="bullet"/>
      <w:lvlText w:val=""/>
      <w:lvlJc w:val="left"/>
      <w:pPr>
        <w:ind w:left="5182" w:hanging="360"/>
      </w:pPr>
      <w:rPr>
        <w:rFonts w:ascii="Symbol" w:hAnsi="Symbol" w:hint="default"/>
      </w:rPr>
    </w:lvl>
    <w:lvl w:ilvl="7" w:tplc="04100003">
      <w:start w:val="1"/>
      <w:numFmt w:val="bullet"/>
      <w:lvlText w:val="o"/>
      <w:lvlJc w:val="left"/>
      <w:pPr>
        <w:ind w:left="5902" w:hanging="360"/>
      </w:pPr>
      <w:rPr>
        <w:rFonts w:ascii="Courier New" w:hAnsi="Courier New" w:cs="Courier New" w:hint="default"/>
      </w:rPr>
    </w:lvl>
    <w:lvl w:ilvl="8" w:tplc="04100005">
      <w:start w:val="1"/>
      <w:numFmt w:val="bullet"/>
      <w:lvlText w:val=""/>
      <w:lvlJc w:val="left"/>
      <w:pPr>
        <w:ind w:left="6622" w:hanging="360"/>
      </w:pPr>
      <w:rPr>
        <w:rFonts w:ascii="Wingdings" w:hAnsi="Wingdings" w:hint="default"/>
      </w:rPr>
    </w:lvl>
  </w:abstractNum>
  <w:abstractNum w:abstractNumId="23" w15:restartNumberingAfterBreak="0">
    <w:nsid w:val="3DB621FC"/>
    <w:multiLevelType w:val="hybridMultilevel"/>
    <w:tmpl w:val="CFB265CC"/>
    <w:lvl w:ilvl="0" w:tplc="750012F0">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4" w15:restartNumberingAfterBreak="0">
    <w:nsid w:val="3E0574BE"/>
    <w:multiLevelType w:val="hybridMultilevel"/>
    <w:tmpl w:val="4A3EB7AA"/>
    <w:lvl w:ilvl="0" w:tplc="8188D342">
      <w:start w:val="1"/>
      <w:numFmt w:val="decimal"/>
      <w:lvlText w:val="%1)"/>
      <w:lvlJc w:val="left"/>
      <w:pPr>
        <w:ind w:left="720" w:hanging="360"/>
      </w:pPr>
      <w:rPr>
        <w:rFonts w:ascii="Tahoma" w:hAnsi="Tahoma" w:cs="Times New Roman" w:hint="default"/>
        <w:b/>
        <w:i w:val="0"/>
        <w:sz w:val="24"/>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5" w15:restartNumberingAfterBreak="0">
    <w:nsid w:val="4574438C"/>
    <w:multiLevelType w:val="hybridMultilevel"/>
    <w:tmpl w:val="DAACB4E2"/>
    <w:lvl w:ilvl="0" w:tplc="D6B69C2C">
      <w:numFmt w:val="bullet"/>
      <w:lvlText w:val="-"/>
      <w:lvlJc w:val="left"/>
      <w:pPr>
        <w:ind w:left="720" w:hanging="360"/>
      </w:pPr>
      <w:rPr>
        <w:rFonts w:ascii="Times New Roman" w:eastAsia="Calibri" w:hAnsi="Times New Roman" w:cs="Times New Roman" w:hint="default"/>
        <w:b w:val="0"/>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A572267"/>
    <w:multiLevelType w:val="multilevel"/>
    <w:tmpl w:val="23B42A42"/>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15:restartNumberingAfterBreak="0">
    <w:nsid w:val="50B74E7E"/>
    <w:multiLevelType w:val="hybridMultilevel"/>
    <w:tmpl w:val="BE9C20E0"/>
    <w:lvl w:ilvl="0" w:tplc="758E6D4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8" w15:restartNumberingAfterBreak="0">
    <w:nsid w:val="531771D4"/>
    <w:multiLevelType w:val="hybridMultilevel"/>
    <w:tmpl w:val="8CBA667E"/>
    <w:lvl w:ilvl="0" w:tplc="750012F0">
      <w:start w:val="1"/>
      <w:numFmt w:val="bullet"/>
      <w:lvlText w:val=""/>
      <w:lvlJc w:val="left"/>
      <w:pPr>
        <w:ind w:left="720" w:hanging="360"/>
      </w:pPr>
      <w:rPr>
        <w:rFonts w:ascii="Symbol" w:hAnsi="Symbol" w:hint="default"/>
      </w:rPr>
    </w:lvl>
    <w:lvl w:ilvl="1" w:tplc="8850DBA2">
      <w:numFmt w:val="bullet"/>
      <w:lvlText w:val="-"/>
      <w:lvlJc w:val="left"/>
      <w:pPr>
        <w:ind w:left="1440" w:hanging="360"/>
      </w:pPr>
      <w:rPr>
        <w:rFonts w:ascii="Times New Roman" w:eastAsia="Times New Roman"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63028B6"/>
    <w:multiLevelType w:val="hybridMultilevel"/>
    <w:tmpl w:val="F74E34C8"/>
    <w:lvl w:ilvl="0" w:tplc="3AECD7CA">
      <w:numFmt w:val="bullet"/>
      <w:lvlText w:val="-"/>
      <w:lvlJc w:val="left"/>
      <w:pPr>
        <w:ind w:left="720" w:hanging="360"/>
      </w:pPr>
      <w:rPr>
        <w:rFonts w:ascii="Verdana" w:eastAsia="Times New Roman" w:hAnsi="Verdan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6CB7013"/>
    <w:multiLevelType w:val="hybridMultilevel"/>
    <w:tmpl w:val="D09A38D8"/>
    <w:lvl w:ilvl="0" w:tplc="04100017">
      <w:start w:val="1"/>
      <w:numFmt w:val="lowerLetter"/>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31" w15:restartNumberingAfterBreak="0">
    <w:nsid w:val="58B31702"/>
    <w:multiLevelType w:val="hybridMultilevel"/>
    <w:tmpl w:val="D86E717E"/>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8E7593A"/>
    <w:multiLevelType w:val="hybridMultilevel"/>
    <w:tmpl w:val="9FB68E0A"/>
    <w:lvl w:ilvl="0" w:tplc="04100001">
      <w:start w:val="1"/>
      <w:numFmt w:val="bullet"/>
      <w:lvlText w:val=""/>
      <w:lvlJc w:val="left"/>
      <w:pPr>
        <w:ind w:left="1077" w:hanging="360"/>
      </w:pPr>
      <w:rPr>
        <w:rFonts w:ascii="Symbol" w:hAnsi="Symbol"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33" w15:restartNumberingAfterBreak="0">
    <w:nsid w:val="5A7D25E0"/>
    <w:multiLevelType w:val="hybridMultilevel"/>
    <w:tmpl w:val="66900F04"/>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4" w15:restartNumberingAfterBreak="0">
    <w:nsid w:val="5E593F6A"/>
    <w:multiLevelType w:val="multilevel"/>
    <w:tmpl w:val="F8624A0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5" w15:restartNumberingAfterBreak="0">
    <w:nsid w:val="62994EA6"/>
    <w:multiLevelType w:val="multilevel"/>
    <w:tmpl w:val="3C226B26"/>
    <w:lvl w:ilvl="0">
      <w:start w:val="7"/>
      <w:numFmt w:val="decimal"/>
      <w:lvlText w:val="%1"/>
      <w:lvlJc w:val="left"/>
      <w:pPr>
        <w:ind w:left="360" w:hanging="360"/>
      </w:pPr>
      <w:rPr>
        <w:rFonts w:cs="Times New Roman" w:hint="default"/>
      </w:rPr>
    </w:lvl>
    <w:lvl w:ilvl="1">
      <w:start w:val="1"/>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296" w:hanging="1440"/>
      </w:pPr>
      <w:rPr>
        <w:rFonts w:cs="Times New Roman" w:hint="default"/>
      </w:rPr>
    </w:lvl>
  </w:abstractNum>
  <w:abstractNum w:abstractNumId="36" w15:restartNumberingAfterBreak="0">
    <w:nsid w:val="64AE31C2"/>
    <w:multiLevelType w:val="hybridMultilevel"/>
    <w:tmpl w:val="10829350"/>
    <w:lvl w:ilvl="0" w:tplc="750012F0">
      <w:start w:val="1"/>
      <w:numFmt w:val="bullet"/>
      <w:lvlText w:val=""/>
      <w:lvlJc w:val="left"/>
      <w:pPr>
        <w:ind w:left="720" w:hanging="360"/>
      </w:pPr>
      <w:rPr>
        <w:rFonts w:ascii="Symbol" w:hAnsi="Symbol" w:hint="default"/>
      </w:rPr>
    </w:lvl>
    <w:lvl w:ilvl="1" w:tplc="ED2C3422">
      <w:numFmt w:val="bullet"/>
      <w:lvlText w:val="-"/>
      <w:lvlJc w:val="left"/>
      <w:pPr>
        <w:ind w:left="1440" w:hanging="360"/>
      </w:pPr>
      <w:rPr>
        <w:rFonts w:ascii="Times New Roman" w:eastAsia="Calibri"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6DD7309A"/>
    <w:multiLevelType w:val="multilevel"/>
    <w:tmpl w:val="9CFA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8B67F7"/>
    <w:multiLevelType w:val="hybridMultilevel"/>
    <w:tmpl w:val="577CBE6C"/>
    <w:lvl w:ilvl="0" w:tplc="04100017">
      <w:start w:val="1"/>
      <w:numFmt w:val="lowerLetter"/>
      <w:lvlText w:val="%1)"/>
      <w:lvlJc w:val="left"/>
      <w:pPr>
        <w:ind w:left="1080" w:hanging="360"/>
      </w:pPr>
      <w:rPr>
        <w:rFonts w:cs="Times New Roman"/>
      </w:rPr>
    </w:lvl>
    <w:lvl w:ilvl="1" w:tplc="04100019" w:tentative="1">
      <w:start w:val="1"/>
      <w:numFmt w:val="lowerLetter"/>
      <w:lvlText w:val="%2."/>
      <w:lvlJc w:val="left"/>
      <w:pPr>
        <w:ind w:left="1800" w:hanging="360"/>
      </w:pPr>
      <w:rPr>
        <w:rFonts w:cs="Times New Roman"/>
      </w:rPr>
    </w:lvl>
    <w:lvl w:ilvl="2" w:tplc="0410001B" w:tentative="1">
      <w:start w:val="1"/>
      <w:numFmt w:val="lowerRoman"/>
      <w:lvlText w:val="%3."/>
      <w:lvlJc w:val="right"/>
      <w:pPr>
        <w:ind w:left="2520" w:hanging="180"/>
      </w:pPr>
      <w:rPr>
        <w:rFonts w:cs="Times New Roman"/>
      </w:rPr>
    </w:lvl>
    <w:lvl w:ilvl="3" w:tplc="0410000F" w:tentative="1">
      <w:start w:val="1"/>
      <w:numFmt w:val="decimal"/>
      <w:lvlText w:val="%4."/>
      <w:lvlJc w:val="left"/>
      <w:pPr>
        <w:ind w:left="3240" w:hanging="360"/>
      </w:pPr>
      <w:rPr>
        <w:rFonts w:cs="Times New Roman"/>
      </w:rPr>
    </w:lvl>
    <w:lvl w:ilvl="4" w:tplc="04100019" w:tentative="1">
      <w:start w:val="1"/>
      <w:numFmt w:val="lowerLetter"/>
      <w:lvlText w:val="%5."/>
      <w:lvlJc w:val="left"/>
      <w:pPr>
        <w:ind w:left="3960" w:hanging="360"/>
      </w:pPr>
      <w:rPr>
        <w:rFonts w:cs="Times New Roman"/>
      </w:rPr>
    </w:lvl>
    <w:lvl w:ilvl="5" w:tplc="0410001B" w:tentative="1">
      <w:start w:val="1"/>
      <w:numFmt w:val="lowerRoman"/>
      <w:lvlText w:val="%6."/>
      <w:lvlJc w:val="right"/>
      <w:pPr>
        <w:ind w:left="4680" w:hanging="180"/>
      </w:pPr>
      <w:rPr>
        <w:rFonts w:cs="Times New Roman"/>
      </w:rPr>
    </w:lvl>
    <w:lvl w:ilvl="6" w:tplc="0410000F" w:tentative="1">
      <w:start w:val="1"/>
      <w:numFmt w:val="decimal"/>
      <w:lvlText w:val="%7."/>
      <w:lvlJc w:val="left"/>
      <w:pPr>
        <w:ind w:left="5400" w:hanging="360"/>
      </w:pPr>
      <w:rPr>
        <w:rFonts w:cs="Times New Roman"/>
      </w:rPr>
    </w:lvl>
    <w:lvl w:ilvl="7" w:tplc="04100019" w:tentative="1">
      <w:start w:val="1"/>
      <w:numFmt w:val="lowerLetter"/>
      <w:lvlText w:val="%8."/>
      <w:lvlJc w:val="left"/>
      <w:pPr>
        <w:ind w:left="6120" w:hanging="360"/>
      </w:pPr>
      <w:rPr>
        <w:rFonts w:cs="Times New Roman"/>
      </w:rPr>
    </w:lvl>
    <w:lvl w:ilvl="8" w:tplc="0410001B" w:tentative="1">
      <w:start w:val="1"/>
      <w:numFmt w:val="lowerRoman"/>
      <w:lvlText w:val="%9."/>
      <w:lvlJc w:val="right"/>
      <w:pPr>
        <w:ind w:left="6840" w:hanging="180"/>
      </w:pPr>
      <w:rPr>
        <w:rFonts w:cs="Times New Roman"/>
      </w:rPr>
    </w:lvl>
  </w:abstractNum>
  <w:abstractNum w:abstractNumId="39" w15:restartNumberingAfterBreak="0">
    <w:nsid w:val="71D24F9B"/>
    <w:multiLevelType w:val="hybridMultilevel"/>
    <w:tmpl w:val="6638D06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72C952D8"/>
    <w:multiLevelType w:val="hybridMultilevel"/>
    <w:tmpl w:val="BFF0F15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3060A81"/>
    <w:multiLevelType w:val="hybridMultilevel"/>
    <w:tmpl w:val="61BE113E"/>
    <w:lvl w:ilvl="0" w:tplc="04100017">
      <w:start w:val="1"/>
      <w:numFmt w:val="lowerLetter"/>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42" w15:restartNumberingAfterBreak="0">
    <w:nsid w:val="7BB47678"/>
    <w:multiLevelType w:val="hybridMultilevel"/>
    <w:tmpl w:val="71FC2972"/>
    <w:lvl w:ilvl="0" w:tplc="750012F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7BBF1394"/>
    <w:multiLevelType w:val="hybridMultilevel"/>
    <w:tmpl w:val="83389CE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92374201">
    <w:abstractNumId w:val="5"/>
  </w:num>
  <w:num w:numId="2" w16cid:durableId="521018374">
    <w:abstractNumId w:val="4"/>
  </w:num>
  <w:num w:numId="3" w16cid:durableId="1171483857">
    <w:abstractNumId w:val="13"/>
  </w:num>
  <w:num w:numId="4" w16cid:durableId="1506626008">
    <w:abstractNumId w:val="24"/>
  </w:num>
  <w:num w:numId="5" w16cid:durableId="87315261">
    <w:abstractNumId w:val="33"/>
  </w:num>
  <w:num w:numId="6" w16cid:durableId="1663267831">
    <w:abstractNumId w:val="18"/>
  </w:num>
  <w:num w:numId="7" w16cid:durableId="567425685">
    <w:abstractNumId w:val="37"/>
  </w:num>
  <w:num w:numId="8" w16cid:durableId="840049320">
    <w:abstractNumId w:val="34"/>
  </w:num>
  <w:num w:numId="9" w16cid:durableId="1319309611">
    <w:abstractNumId w:val="26"/>
  </w:num>
  <w:num w:numId="10" w16cid:durableId="1894999435">
    <w:abstractNumId w:val="15"/>
  </w:num>
  <w:num w:numId="11" w16cid:durableId="1306885361">
    <w:abstractNumId w:val="38"/>
  </w:num>
  <w:num w:numId="12" w16cid:durableId="1922828397">
    <w:abstractNumId w:val="41"/>
  </w:num>
  <w:num w:numId="13" w16cid:durableId="858588439">
    <w:abstractNumId w:val="30"/>
  </w:num>
  <w:num w:numId="14" w16cid:durableId="1969243989">
    <w:abstractNumId w:val="29"/>
  </w:num>
  <w:num w:numId="15" w16cid:durableId="800928532">
    <w:abstractNumId w:val="35"/>
  </w:num>
  <w:num w:numId="16" w16cid:durableId="1858425269">
    <w:abstractNumId w:val="19"/>
  </w:num>
  <w:num w:numId="17" w16cid:durableId="571697374">
    <w:abstractNumId w:val="8"/>
  </w:num>
  <w:num w:numId="18" w16cid:durableId="54201494">
    <w:abstractNumId w:val="2"/>
  </w:num>
  <w:num w:numId="19" w16cid:durableId="1084499697">
    <w:abstractNumId w:val="17"/>
  </w:num>
  <w:num w:numId="20" w16cid:durableId="570963696">
    <w:abstractNumId w:val="43"/>
  </w:num>
  <w:num w:numId="21" w16cid:durableId="1309941853">
    <w:abstractNumId w:val="6"/>
  </w:num>
  <w:num w:numId="22" w16cid:durableId="721364511">
    <w:abstractNumId w:val="40"/>
  </w:num>
  <w:num w:numId="23" w16cid:durableId="1254240625">
    <w:abstractNumId w:val="39"/>
  </w:num>
  <w:num w:numId="24" w16cid:durableId="1166439099">
    <w:abstractNumId w:val="11"/>
  </w:num>
  <w:num w:numId="25" w16cid:durableId="1990212270">
    <w:abstractNumId w:val="20"/>
  </w:num>
  <w:num w:numId="26" w16cid:durableId="1755128923">
    <w:abstractNumId w:val="23"/>
  </w:num>
  <w:num w:numId="27" w16cid:durableId="1535847043">
    <w:abstractNumId w:val="16"/>
  </w:num>
  <w:num w:numId="28" w16cid:durableId="839387195">
    <w:abstractNumId w:val="14"/>
  </w:num>
  <w:num w:numId="29" w16cid:durableId="604312739">
    <w:abstractNumId w:val="25"/>
  </w:num>
  <w:num w:numId="30" w16cid:durableId="131022008">
    <w:abstractNumId w:val="36"/>
  </w:num>
  <w:num w:numId="31" w16cid:durableId="730884923">
    <w:abstractNumId w:val="28"/>
  </w:num>
  <w:num w:numId="32" w16cid:durableId="859439674">
    <w:abstractNumId w:val="32"/>
  </w:num>
  <w:num w:numId="33" w16cid:durableId="2051296623">
    <w:abstractNumId w:val="42"/>
  </w:num>
  <w:num w:numId="34" w16cid:durableId="1013723549">
    <w:abstractNumId w:val="21"/>
  </w:num>
  <w:num w:numId="35" w16cid:durableId="1268080781">
    <w:abstractNumId w:val="10"/>
  </w:num>
  <w:num w:numId="36" w16cid:durableId="1874921426">
    <w:abstractNumId w:val="3"/>
  </w:num>
  <w:num w:numId="37" w16cid:durableId="2131970431">
    <w:abstractNumId w:val="31"/>
  </w:num>
  <w:num w:numId="38" w16cid:durableId="243148077">
    <w:abstractNumId w:val="9"/>
  </w:num>
  <w:num w:numId="39" w16cid:durableId="994921176">
    <w:abstractNumId w:val="12"/>
  </w:num>
  <w:num w:numId="40" w16cid:durableId="723723867">
    <w:abstractNumId w:val="0"/>
    <w:lvlOverride w:ilvl="0"/>
    <w:lvlOverride w:ilvl="1">
      <w:startOverride w:val="1"/>
    </w:lvlOverride>
    <w:lvlOverride w:ilvl="2"/>
    <w:lvlOverride w:ilvl="3"/>
    <w:lvlOverride w:ilvl="4"/>
    <w:lvlOverride w:ilvl="5"/>
    <w:lvlOverride w:ilvl="6"/>
    <w:lvlOverride w:ilvl="7"/>
    <w:lvlOverride w:ilvl="8"/>
  </w:num>
  <w:num w:numId="41" w16cid:durableId="1762333050">
    <w:abstractNumId w:val="1"/>
  </w:num>
  <w:num w:numId="42" w16cid:durableId="1447308552">
    <w:abstractNumId w:val="7"/>
  </w:num>
  <w:num w:numId="43" w16cid:durableId="1962803249">
    <w:abstractNumId w:val="27"/>
  </w:num>
  <w:num w:numId="44" w16cid:durableId="80131141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1D9"/>
    <w:rsid w:val="00002538"/>
    <w:rsid w:val="00011EFB"/>
    <w:rsid w:val="000128E3"/>
    <w:rsid w:val="00021F36"/>
    <w:rsid w:val="00024E97"/>
    <w:rsid w:val="000325D7"/>
    <w:rsid w:val="000338D5"/>
    <w:rsid w:val="00040191"/>
    <w:rsid w:val="0004022E"/>
    <w:rsid w:val="0004415A"/>
    <w:rsid w:val="00045B46"/>
    <w:rsid w:val="000546BF"/>
    <w:rsid w:val="00060A98"/>
    <w:rsid w:val="00071697"/>
    <w:rsid w:val="000720FB"/>
    <w:rsid w:val="00073A29"/>
    <w:rsid w:val="000878BC"/>
    <w:rsid w:val="00092A45"/>
    <w:rsid w:val="000A6698"/>
    <w:rsid w:val="000B198D"/>
    <w:rsid w:val="000C27AF"/>
    <w:rsid w:val="000C6248"/>
    <w:rsid w:val="000D65B5"/>
    <w:rsid w:val="00100DA2"/>
    <w:rsid w:val="001024BA"/>
    <w:rsid w:val="00126DB8"/>
    <w:rsid w:val="001432FD"/>
    <w:rsid w:val="00145427"/>
    <w:rsid w:val="001630AB"/>
    <w:rsid w:val="001642E6"/>
    <w:rsid w:val="0017715B"/>
    <w:rsid w:val="00191004"/>
    <w:rsid w:val="001B22EE"/>
    <w:rsid w:val="001B2714"/>
    <w:rsid w:val="001B77B4"/>
    <w:rsid w:val="001C37BF"/>
    <w:rsid w:val="001C7E86"/>
    <w:rsid w:val="001D1DDE"/>
    <w:rsid w:val="001E40A5"/>
    <w:rsid w:val="001E7134"/>
    <w:rsid w:val="001E732C"/>
    <w:rsid w:val="001F76DF"/>
    <w:rsid w:val="0020543B"/>
    <w:rsid w:val="002105A3"/>
    <w:rsid w:val="002302C7"/>
    <w:rsid w:val="00231449"/>
    <w:rsid w:val="00240B57"/>
    <w:rsid w:val="00242EEC"/>
    <w:rsid w:val="00254A12"/>
    <w:rsid w:val="00257252"/>
    <w:rsid w:val="00262329"/>
    <w:rsid w:val="002655A5"/>
    <w:rsid w:val="00276DC8"/>
    <w:rsid w:val="0028525B"/>
    <w:rsid w:val="003166CC"/>
    <w:rsid w:val="00320FE0"/>
    <w:rsid w:val="00324752"/>
    <w:rsid w:val="00324BD7"/>
    <w:rsid w:val="00327756"/>
    <w:rsid w:val="00353834"/>
    <w:rsid w:val="00384026"/>
    <w:rsid w:val="00392220"/>
    <w:rsid w:val="003B1D1F"/>
    <w:rsid w:val="003C17BC"/>
    <w:rsid w:val="003D33C1"/>
    <w:rsid w:val="003E593B"/>
    <w:rsid w:val="003F1006"/>
    <w:rsid w:val="0040254B"/>
    <w:rsid w:val="004206A6"/>
    <w:rsid w:val="00424DEE"/>
    <w:rsid w:val="004376E5"/>
    <w:rsid w:val="004379FF"/>
    <w:rsid w:val="00442216"/>
    <w:rsid w:val="00446264"/>
    <w:rsid w:val="004774E8"/>
    <w:rsid w:val="00483390"/>
    <w:rsid w:val="00487F01"/>
    <w:rsid w:val="00494202"/>
    <w:rsid w:val="004A7836"/>
    <w:rsid w:val="004B0BA1"/>
    <w:rsid w:val="004B205B"/>
    <w:rsid w:val="004B2D47"/>
    <w:rsid w:val="004C1EE3"/>
    <w:rsid w:val="004C5A4F"/>
    <w:rsid w:val="004D3591"/>
    <w:rsid w:val="004D7771"/>
    <w:rsid w:val="00502BCF"/>
    <w:rsid w:val="00506EEE"/>
    <w:rsid w:val="005127DA"/>
    <w:rsid w:val="005170DE"/>
    <w:rsid w:val="005171D9"/>
    <w:rsid w:val="00526D6B"/>
    <w:rsid w:val="005405A6"/>
    <w:rsid w:val="0056403D"/>
    <w:rsid w:val="00571022"/>
    <w:rsid w:val="00571B98"/>
    <w:rsid w:val="0058347D"/>
    <w:rsid w:val="005A7484"/>
    <w:rsid w:val="005A7F8E"/>
    <w:rsid w:val="005E7781"/>
    <w:rsid w:val="005E786B"/>
    <w:rsid w:val="00617035"/>
    <w:rsid w:val="00617833"/>
    <w:rsid w:val="0062070E"/>
    <w:rsid w:val="0062408E"/>
    <w:rsid w:val="00632883"/>
    <w:rsid w:val="00642003"/>
    <w:rsid w:val="00644D74"/>
    <w:rsid w:val="00666E24"/>
    <w:rsid w:val="0067672C"/>
    <w:rsid w:val="006777C5"/>
    <w:rsid w:val="00681272"/>
    <w:rsid w:val="006C0A73"/>
    <w:rsid w:val="006C6C3D"/>
    <w:rsid w:val="006C7C86"/>
    <w:rsid w:val="006D083C"/>
    <w:rsid w:val="006D2296"/>
    <w:rsid w:val="006D3D7E"/>
    <w:rsid w:val="006F502F"/>
    <w:rsid w:val="00705E81"/>
    <w:rsid w:val="007114BF"/>
    <w:rsid w:val="0072306E"/>
    <w:rsid w:val="007318F9"/>
    <w:rsid w:val="00745A68"/>
    <w:rsid w:val="007563B6"/>
    <w:rsid w:val="007815EC"/>
    <w:rsid w:val="00786162"/>
    <w:rsid w:val="007D0850"/>
    <w:rsid w:val="007D64DC"/>
    <w:rsid w:val="007F58DD"/>
    <w:rsid w:val="00803700"/>
    <w:rsid w:val="00820695"/>
    <w:rsid w:val="00826803"/>
    <w:rsid w:val="00827D87"/>
    <w:rsid w:val="00842221"/>
    <w:rsid w:val="00852B1A"/>
    <w:rsid w:val="0085345C"/>
    <w:rsid w:val="00855D9C"/>
    <w:rsid w:val="00865F76"/>
    <w:rsid w:val="00867B7D"/>
    <w:rsid w:val="00896FF5"/>
    <w:rsid w:val="008A1EF1"/>
    <w:rsid w:val="008C2BF8"/>
    <w:rsid w:val="008D4E70"/>
    <w:rsid w:val="008E7EDE"/>
    <w:rsid w:val="008F1942"/>
    <w:rsid w:val="008F1C49"/>
    <w:rsid w:val="008F41AF"/>
    <w:rsid w:val="0091754A"/>
    <w:rsid w:val="00932D2B"/>
    <w:rsid w:val="009444CB"/>
    <w:rsid w:val="00947473"/>
    <w:rsid w:val="00953327"/>
    <w:rsid w:val="00967631"/>
    <w:rsid w:val="00982002"/>
    <w:rsid w:val="009834E8"/>
    <w:rsid w:val="009908A5"/>
    <w:rsid w:val="009938CB"/>
    <w:rsid w:val="00993EFF"/>
    <w:rsid w:val="00997308"/>
    <w:rsid w:val="009B7679"/>
    <w:rsid w:val="009F5420"/>
    <w:rsid w:val="00A01A0E"/>
    <w:rsid w:val="00A14580"/>
    <w:rsid w:val="00A14CF7"/>
    <w:rsid w:val="00A1675D"/>
    <w:rsid w:val="00A63F5E"/>
    <w:rsid w:val="00A705A9"/>
    <w:rsid w:val="00A92711"/>
    <w:rsid w:val="00AA4615"/>
    <w:rsid w:val="00AC2CF5"/>
    <w:rsid w:val="00AD53AD"/>
    <w:rsid w:val="00B20F17"/>
    <w:rsid w:val="00B3543E"/>
    <w:rsid w:val="00B3614E"/>
    <w:rsid w:val="00B37420"/>
    <w:rsid w:val="00B45FE6"/>
    <w:rsid w:val="00B728C2"/>
    <w:rsid w:val="00B805C6"/>
    <w:rsid w:val="00B81869"/>
    <w:rsid w:val="00B9237F"/>
    <w:rsid w:val="00B95950"/>
    <w:rsid w:val="00B964DA"/>
    <w:rsid w:val="00BA0909"/>
    <w:rsid w:val="00BB1E76"/>
    <w:rsid w:val="00BC66BE"/>
    <w:rsid w:val="00BD490C"/>
    <w:rsid w:val="00BD76AC"/>
    <w:rsid w:val="00BF7BEC"/>
    <w:rsid w:val="00C11D9E"/>
    <w:rsid w:val="00C233DD"/>
    <w:rsid w:val="00C62CA5"/>
    <w:rsid w:val="00C70B0C"/>
    <w:rsid w:val="00C776C1"/>
    <w:rsid w:val="00CA5487"/>
    <w:rsid w:val="00CC0230"/>
    <w:rsid w:val="00CC7FA0"/>
    <w:rsid w:val="00CD2937"/>
    <w:rsid w:val="00CD3644"/>
    <w:rsid w:val="00CE119B"/>
    <w:rsid w:val="00CE3020"/>
    <w:rsid w:val="00CE499F"/>
    <w:rsid w:val="00CF3219"/>
    <w:rsid w:val="00D10864"/>
    <w:rsid w:val="00D36FAD"/>
    <w:rsid w:val="00D46C22"/>
    <w:rsid w:val="00D50CA9"/>
    <w:rsid w:val="00D525C2"/>
    <w:rsid w:val="00D52F27"/>
    <w:rsid w:val="00D6676E"/>
    <w:rsid w:val="00D7150E"/>
    <w:rsid w:val="00DA0F77"/>
    <w:rsid w:val="00DB509B"/>
    <w:rsid w:val="00DD18DC"/>
    <w:rsid w:val="00DD22F3"/>
    <w:rsid w:val="00DD3990"/>
    <w:rsid w:val="00DF3BDE"/>
    <w:rsid w:val="00DF55BD"/>
    <w:rsid w:val="00E164DF"/>
    <w:rsid w:val="00E33330"/>
    <w:rsid w:val="00E336DC"/>
    <w:rsid w:val="00E349F1"/>
    <w:rsid w:val="00E42654"/>
    <w:rsid w:val="00E73B94"/>
    <w:rsid w:val="00E73C22"/>
    <w:rsid w:val="00E93ECB"/>
    <w:rsid w:val="00EB328B"/>
    <w:rsid w:val="00EB75AC"/>
    <w:rsid w:val="00EE4077"/>
    <w:rsid w:val="00EF0E76"/>
    <w:rsid w:val="00F13237"/>
    <w:rsid w:val="00F17382"/>
    <w:rsid w:val="00F27123"/>
    <w:rsid w:val="00F30746"/>
    <w:rsid w:val="00F3132A"/>
    <w:rsid w:val="00F34299"/>
    <w:rsid w:val="00F545B6"/>
    <w:rsid w:val="00F74DCB"/>
    <w:rsid w:val="00F75D8A"/>
    <w:rsid w:val="00F87C0F"/>
    <w:rsid w:val="00FA7024"/>
    <w:rsid w:val="00FC0680"/>
    <w:rsid w:val="00FD53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8F35BD"/>
  <w15:docId w15:val="{C80B295B-0A4F-4A47-88A6-3CA6EB5A2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71D9"/>
    <w:pPr>
      <w:spacing w:line="194" w:lineRule="atLeast"/>
      <w:ind w:left="357"/>
      <w:jc w:val="both"/>
    </w:pPr>
    <w:rPr>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rsid w:val="005171D9"/>
    <w:pPr>
      <w:autoSpaceDE w:val="0"/>
      <w:autoSpaceDN w:val="0"/>
      <w:adjustRightInd w:val="0"/>
    </w:pPr>
    <w:rPr>
      <w:rFonts w:ascii="Times New Roman" w:hAnsi="Times New Roman"/>
      <w:color w:val="000000"/>
      <w:sz w:val="24"/>
      <w:szCs w:val="24"/>
      <w:lang w:eastAsia="en-US"/>
    </w:rPr>
  </w:style>
  <w:style w:type="paragraph" w:styleId="Paragrafoelenco">
    <w:name w:val="List Paragraph"/>
    <w:basedOn w:val="Normale"/>
    <w:uiPriority w:val="34"/>
    <w:qFormat/>
    <w:rsid w:val="005171D9"/>
    <w:pPr>
      <w:ind w:left="720"/>
      <w:contextualSpacing/>
    </w:pPr>
  </w:style>
  <w:style w:type="character" w:styleId="Collegamentoipertestuale">
    <w:name w:val="Hyperlink"/>
    <w:basedOn w:val="Carpredefinitoparagrafo"/>
    <w:uiPriority w:val="99"/>
    <w:rsid w:val="005171D9"/>
    <w:rPr>
      <w:rFonts w:cs="Times New Roman"/>
      <w:color w:val="0000FF"/>
      <w:u w:val="single"/>
    </w:rPr>
  </w:style>
  <w:style w:type="paragraph" w:customStyle="1" w:styleId="Titolo61">
    <w:name w:val="Titolo 61"/>
    <w:basedOn w:val="Normale"/>
    <w:rsid w:val="00D52F27"/>
    <w:pPr>
      <w:spacing w:before="2"/>
      <w:ind w:left="1132"/>
      <w:outlineLvl w:val="6"/>
    </w:pPr>
    <w:rPr>
      <w:sz w:val="24"/>
      <w:szCs w:val="24"/>
    </w:rPr>
  </w:style>
  <w:style w:type="paragraph" w:customStyle="1" w:styleId="Titolo51">
    <w:name w:val="Titolo 51"/>
    <w:basedOn w:val="Normale"/>
    <w:uiPriority w:val="1"/>
    <w:qFormat/>
    <w:rsid w:val="0091754A"/>
    <w:pPr>
      <w:ind w:left="1132"/>
      <w:outlineLvl w:val="5"/>
    </w:pPr>
    <w:rPr>
      <w:b/>
      <w:bCs/>
      <w:sz w:val="24"/>
      <w:szCs w:val="24"/>
    </w:rPr>
  </w:style>
  <w:style w:type="character" w:customStyle="1" w:styleId="apple-converted-space">
    <w:name w:val="apple-converted-space"/>
    <w:basedOn w:val="Carpredefinitoparagrafo"/>
    <w:rsid w:val="0091754A"/>
    <w:rPr>
      <w:rFonts w:cs="Times New Roman"/>
    </w:rPr>
  </w:style>
  <w:style w:type="paragraph" w:styleId="Nessunaspaziatura">
    <w:name w:val="No Spacing"/>
    <w:uiPriority w:val="1"/>
    <w:qFormat/>
    <w:rsid w:val="0091754A"/>
    <w:pPr>
      <w:spacing w:line="194" w:lineRule="atLeast"/>
      <w:ind w:left="357"/>
      <w:jc w:val="both"/>
    </w:pPr>
    <w:rPr>
      <w:lang w:val="en-US" w:eastAsia="en-US"/>
    </w:rPr>
  </w:style>
  <w:style w:type="paragraph" w:styleId="Testofumetto">
    <w:name w:val="Balloon Text"/>
    <w:basedOn w:val="Normale"/>
    <w:link w:val="TestofumettoCarattere"/>
    <w:uiPriority w:val="99"/>
    <w:semiHidden/>
    <w:unhideWhenUsed/>
    <w:rsid w:val="00BD490C"/>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D490C"/>
    <w:rPr>
      <w:rFonts w:ascii="Tahoma" w:hAnsi="Tahoma" w:cs="Tahoma"/>
      <w:sz w:val="16"/>
      <w:szCs w:val="16"/>
      <w:lang w:val="en-US" w:eastAsia="en-US"/>
    </w:rPr>
  </w:style>
  <w:style w:type="paragraph" w:customStyle="1" w:styleId="Standard">
    <w:name w:val="Standard"/>
    <w:rsid w:val="00AA4615"/>
    <w:pPr>
      <w:widowControl w:val="0"/>
      <w:suppressAutoHyphens/>
      <w:autoSpaceDN w:val="0"/>
      <w:textAlignment w:val="baseline"/>
    </w:pPr>
    <w:rPr>
      <w:rFonts w:ascii="Times New Roman" w:eastAsia="SimSun" w:hAnsi="Times New Roman" w:cs="Arial"/>
      <w:kern w:val="3"/>
      <w:sz w:val="24"/>
      <w:szCs w:val="24"/>
      <w:lang w:eastAsia="zh-CN" w:bidi="hi-IN"/>
    </w:rPr>
  </w:style>
  <w:style w:type="character" w:styleId="Collegamentovisitato">
    <w:name w:val="FollowedHyperlink"/>
    <w:basedOn w:val="Carpredefinitoparagrafo"/>
    <w:uiPriority w:val="99"/>
    <w:semiHidden/>
    <w:unhideWhenUsed/>
    <w:rsid w:val="00B95950"/>
    <w:rPr>
      <w:color w:val="800080" w:themeColor="followedHyperlink"/>
      <w:u w:val="single"/>
    </w:rPr>
  </w:style>
  <w:style w:type="paragraph" w:customStyle="1" w:styleId="Textbody">
    <w:name w:val="Text body"/>
    <w:basedOn w:val="Standard"/>
    <w:rsid w:val="00CC7FA0"/>
    <w:pPr>
      <w:spacing w:after="120"/>
    </w:pPr>
    <w:rPr>
      <w:rFonts w:eastAsia="SimSun, 宋体" w:cs="Mangal"/>
    </w:rPr>
  </w:style>
  <w:style w:type="character" w:customStyle="1" w:styleId="Menzionenonrisolta1">
    <w:name w:val="Menzione non risolta1"/>
    <w:basedOn w:val="Carpredefinitoparagrafo"/>
    <w:uiPriority w:val="99"/>
    <w:semiHidden/>
    <w:unhideWhenUsed/>
    <w:rsid w:val="00571B98"/>
    <w:rPr>
      <w:color w:val="808080"/>
      <w:shd w:val="clear" w:color="auto" w:fill="E6E6E6"/>
    </w:rPr>
  </w:style>
  <w:style w:type="paragraph" w:styleId="Intestazione">
    <w:name w:val="header"/>
    <w:basedOn w:val="Normale"/>
    <w:link w:val="IntestazioneCarattere"/>
    <w:uiPriority w:val="99"/>
    <w:unhideWhenUsed/>
    <w:rsid w:val="000B198D"/>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B198D"/>
    <w:rPr>
      <w:lang w:val="en-US" w:eastAsia="en-US"/>
    </w:rPr>
  </w:style>
  <w:style w:type="paragraph" w:styleId="Pidipagina">
    <w:name w:val="footer"/>
    <w:basedOn w:val="Normale"/>
    <w:link w:val="PidipaginaCarattere"/>
    <w:uiPriority w:val="99"/>
    <w:unhideWhenUsed/>
    <w:rsid w:val="000B198D"/>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B198D"/>
    <w:rPr>
      <w:lang w:val="en-US" w:eastAsia="en-US"/>
    </w:rPr>
  </w:style>
  <w:style w:type="paragraph" w:styleId="Corpotesto">
    <w:name w:val="Body Text"/>
    <w:basedOn w:val="Normale"/>
    <w:link w:val="CorpotestoCarattere"/>
    <w:uiPriority w:val="1"/>
    <w:qFormat/>
    <w:rsid w:val="00487F01"/>
    <w:pPr>
      <w:widowControl w:val="0"/>
      <w:autoSpaceDE w:val="0"/>
      <w:autoSpaceDN w:val="0"/>
      <w:adjustRightInd w:val="0"/>
      <w:spacing w:line="240" w:lineRule="auto"/>
      <w:ind w:left="540" w:hanging="428"/>
      <w:jc w:val="left"/>
    </w:pPr>
    <w:rPr>
      <w:rFonts w:ascii="Arial" w:eastAsia="Times New Roman" w:hAnsi="Arial" w:cs="Arial"/>
      <w:lang w:val="it-IT" w:eastAsia="it-IT"/>
    </w:rPr>
  </w:style>
  <w:style w:type="character" w:customStyle="1" w:styleId="CorpotestoCarattere">
    <w:name w:val="Corpo testo Carattere"/>
    <w:basedOn w:val="Carpredefinitoparagrafo"/>
    <w:link w:val="Corpotesto"/>
    <w:uiPriority w:val="1"/>
    <w:rsid w:val="00487F01"/>
    <w:rPr>
      <w:rFonts w:ascii="Arial" w:eastAsia="Times New Roman" w:hAnsi="Arial" w:cs="Arial"/>
    </w:rPr>
  </w:style>
  <w:style w:type="character" w:styleId="Enfasicorsivo">
    <w:name w:val="Emphasis"/>
    <w:basedOn w:val="Carpredefinitoparagrafo"/>
    <w:qFormat/>
    <w:locked/>
    <w:rsid w:val="00B728C2"/>
    <w:rPr>
      <w:i/>
      <w:iCs/>
    </w:rPr>
  </w:style>
  <w:style w:type="character" w:styleId="Menzionenonrisolta">
    <w:name w:val="Unresolved Mention"/>
    <w:basedOn w:val="Carpredefinitoparagrafo"/>
    <w:uiPriority w:val="99"/>
    <w:semiHidden/>
    <w:unhideWhenUsed/>
    <w:rsid w:val="00EF0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477480">
      <w:bodyDiv w:val="1"/>
      <w:marLeft w:val="0"/>
      <w:marRight w:val="0"/>
      <w:marTop w:val="0"/>
      <w:marBottom w:val="0"/>
      <w:divBdr>
        <w:top w:val="none" w:sz="0" w:space="0" w:color="auto"/>
        <w:left w:val="none" w:sz="0" w:space="0" w:color="auto"/>
        <w:bottom w:val="none" w:sz="0" w:space="0" w:color="auto"/>
        <w:right w:val="none" w:sz="0" w:space="0" w:color="auto"/>
      </w:divBdr>
    </w:div>
    <w:div w:id="750547224">
      <w:bodyDiv w:val="1"/>
      <w:marLeft w:val="0"/>
      <w:marRight w:val="0"/>
      <w:marTop w:val="0"/>
      <w:marBottom w:val="0"/>
      <w:divBdr>
        <w:top w:val="none" w:sz="0" w:space="0" w:color="auto"/>
        <w:left w:val="none" w:sz="0" w:space="0" w:color="auto"/>
        <w:bottom w:val="none" w:sz="0" w:space="0" w:color="auto"/>
        <w:right w:val="none" w:sz="0" w:space="0" w:color="auto"/>
      </w:divBdr>
    </w:div>
    <w:div w:id="767892781">
      <w:bodyDiv w:val="1"/>
      <w:marLeft w:val="0"/>
      <w:marRight w:val="0"/>
      <w:marTop w:val="0"/>
      <w:marBottom w:val="0"/>
      <w:divBdr>
        <w:top w:val="none" w:sz="0" w:space="0" w:color="auto"/>
        <w:left w:val="none" w:sz="0" w:space="0" w:color="auto"/>
        <w:bottom w:val="none" w:sz="0" w:space="0" w:color="auto"/>
        <w:right w:val="none" w:sz="0" w:space="0" w:color="auto"/>
      </w:divBdr>
    </w:div>
    <w:div w:id="168181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talegale.net" TargetMode="External"/><Relationship Id="rId13" Type="http://schemas.openxmlformats.org/officeDocument/2006/relationships/hyperlink" Target="https://pvp.giustizia.it/pvp/" TargetMode="External"/><Relationship Id="rId18" Type="http://schemas.openxmlformats.org/officeDocument/2006/relationships/hyperlink" Target="http://www.astalegale.net"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astalegale.it" TargetMode="External"/><Relationship Id="rId7" Type="http://schemas.openxmlformats.org/officeDocument/2006/relationships/endnotes" Target="endnotes.xml"/><Relationship Id="rId12" Type="http://schemas.openxmlformats.org/officeDocument/2006/relationships/hyperlink" Target="mailto:offertapvp.dgsia@giustiziacert.it" TargetMode="External"/><Relationship Id="rId17" Type="http://schemas.openxmlformats.org/officeDocument/2006/relationships/hyperlink" Target="https://pvp.giustizia.i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spazioaste.it/" TargetMode="External"/><Relationship Id="rId20" Type="http://schemas.openxmlformats.org/officeDocument/2006/relationships/hyperlink" Target="https://pvp.giustizia.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vp.giustizia.it/pvp/"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servizipst.giustizia.it/PST/it/pagopa.wp" TargetMode="External"/><Relationship Id="rId23" Type="http://schemas.openxmlformats.org/officeDocument/2006/relationships/header" Target="header1.xml"/><Relationship Id="rId10" Type="http://schemas.openxmlformats.org/officeDocument/2006/relationships/hyperlink" Target="https://pvp.giustizia.it" TargetMode="External"/><Relationship Id="rId19" Type="http://schemas.openxmlformats.org/officeDocument/2006/relationships/hyperlink" Target="http://www.tribunale.chieti.giustizia.it" TargetMode="External"/><Relationship Id="rId4" Type="http://schemas.openxmlformats.org/officeDocument/2006/relationships/settings" Target="settings.xml"/><Relationship Id="rId9" Type="http://schemas.openxmlformats.org/officeDocument/2006/relationships/hyperlink" Target="http://www.tribunale.chieti.giustizia.it" TargetMode="External"/><Relationship Id="rId14" Type="http://schemas.openxmlformats.org/officeDocument/2006/relationships/hyperlink" Target="https://pst.giustizia.it/PST/it/paginadettaglio.page?contentId=ACC567" TargetMode="External"/><Relationship Id="rId22" Type="http://schemas.openxmlformats.org/officeDocument/2006/relationships/hyperlink" Target="http://www.tribunale.chieti.giustiz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81120-E552-4DD5-9E1E-6CD584A91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6</Pages>
  <Words>2378</Words>
  <Characters>13556</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
    </vt:vector>
  </TitlesOfParts>
  <Company>Ministero Giustizia</Company>
  <LinksUpToDate>false</LinksUpToDate>
  <CharactersWithSpaces>15903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Ester Marongiu</dc:creator>
  <cp:lastModifiedBy>Franco De Dominicis</cp:lastModifiedBy>
  <cp:revision>6</cp:revision>
  <cp:lastPrinted>2018-05-10T09:20:00Z</cp:lastPrinted>
  <dcterms:created xsi:type="dcterms:W3CDTF">2024-02-27T10:00:00Z</dcterms:created>
  <dcterms:modified xsi:type="dcterms:W3CDTF">2024-11-13T07:07:00Z</dcterms:modified>
</cp:coreProperties>
</file>